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Default Extension="tiff" ContentType="image/tiff"/>
  <Override PartName="/docProps/app.xml" ContentType="application/vnd.openxmlformats-officedocument.extended-properties+xml"/>
  <Default Extension="wdp" ContentType="image/vnd.ms-photo"/>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04BDE" w:rsidRPr="0019444C" w:rsidRDefault="00204BDE" w:rsidP="00204BDE">
      <w:pPr>
        <w:tabs>
          <w:tab w:val="left" w:pos="4860"/>
        </w:tabs>
      </w:pPr>
      <w:r w:rsidRPr="0019444C">
        <w:rPr>
          <w:noProof/>
        </w:rPr>
        <w:drawing>
          <wp:anchor distT="0" distB="0" distL="114300" distR="114300" simplePos="0" relativeHeight="251668480" behindDoc="0" locked="0" layoutInCell="1" allowOverlap="1">
            <wp:simplePos x="0" y="0"/>
            <wp:positionH relativeFrom="column">
              <wp:posOffset>-2540</wp:posOffset>
            </wp:positionH>
            <wp:positionV relativeFrom="paragraph">
              <wp:posOffset>-2540</wp:posOffset>
            </wp:positionV>
            <wp:extent cx="1831340" cy="1602740"/>
            <wp:effectExtent l="25400" t="0" r="0" b="0"/>
            <wp:wrapNone/>
            <wp:docPr id="4" name="P 3" descr="C:\Users\Rolande\Downloads\ADEC_logo_conMarco.gif"/>
            <wp:cNvGraphicFramePr/>
            <a:graphic xmlns:a="http://schemas.openxmlformats.org/drawingml/2006/main">
              <a:graphicData uri="http://schemas.openxmlformats.org/drawingml/2006/picture">
                <pic:pic xmlns:pic="http://schemas.openxmlformats.org/drawingml/2006/picture">
                  <pic:nvPicPr>
                    <pic:cNvPr id="0" name="Picture 2" descr="C:\Users\Rolande\Downloads\ADEC_logo_conMarco.gif"/>
                    <pic:cNvPicPr>
                      <a:picLocks noChangeAspect="1" noChangeArrowheads="1"/>
                    </pic:cNvPicPr>
                  </pic:nvPicPr>
                  <pic:blipFill>
                    <a:blip r:embed="rId8" cstate="print">
                      <a:extLst>
                        <a:ext uri="{28A0092B-C50C-407E-A947-70E740481C1C}">
                          <a14:useLocalDpi xmlns:mo="http://schemas.microsoft.com/office/mac/office/2008/main" xmlns:ve="http://schemas.openxmlformats.org/markup-compatibility/2006" xmlns:mv="urn:schemas-microsoft-com:mac:vml"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834731" cy="1605708"/>
                    </a:xfrm>
                    <a:prstGeom prst="rect">
                      <a:avLst/>
                    </a:prstGeom>
                    <a:noFill/>
                    <a:extLst>
                      <a:ext uri="{909E8E84-426E-40DD-AFC4-6F175D3DCCD1}">
                        <a14:hiddenFill xmlns:mo="http://schemas.microsoft.com/office/mac/office/2008/main" xmlns:ve="http://schemas.openxmlformats.org/markup-compatibility/2006" xmlns:mv="urn:schemas-microsoft-com:mac:vml"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Pr="0019444C">
        <w:tab/>
      </w:r>
      <w:r w:rsidRPr="0019444C">
        <w:tab/>
      </w:r>
      <w:r w:rsidRPr="0019444C">
        <w:tab/>
      </w:r>
      <w:r w:rsidRPr="0019444C">
        <w:tab/>
      </w:r>
      <w:r w:rsidRPr="0019444C">
        <w:tab/>
      </w:r>
      <w:r w:rsidRPr="0019444C">
        <w:tab/>
      </w:r>
      <w:r w:rsidRPr="0019444C">
        <w:tab/>
      </w:r>
      <w:r w:rsidRPr="0019444C">
        <w:tab/>
      </w:r>
      <w:r w:rsidRPr="0019444C">
        <w:tab/>
      </w:r>
    </w:p>
    <w:p w:rsidR="00204BDE" w:rsidRPr="0019444C" w:rsidRDefault="00204BDE" w:rsidP="00204BDE">
      <w:pPr>
        <w:ind w:left="5040" w:firstLine="720"/>
      </w:pPr>
    </w:p>
    <w:p w:rsidR="00204BDE" w:rsidRPr="0019444C" w:rsidRDefault="00204BDE" w:rsidP="00204BDE">
      <w:pPr>
        <w:ind w:left="7200"/>
        <w:rPr>
          <w:rFonts w:ascii="Arial" w:hAnsi="Arial"/>
        </w:rPr>
      </w:pPr>
      <w:r w:rsidRPr="0019444C">
        <w:rPr>
          <w:rFonts w:ascii="Arial" w:hAnsi="Arial"/>
        </w:rPr>
        <w:t xml:space="preserve">Santander </w:t>
      </w:r>
    </w:p>
    <w:p w:rsidR="00204BDE" w:rsidRPr="0019444C" w:rsidRDefault="00204BDE" w:rsidP="00204BDE">
      <w:pPr>
        <w:rPr>
          <w:rFonts w:ascii="Arial" w:hAnsi="Arial"/>
        </w:rPr>
      </w:pPr>
      <w:r w:rsidRPr="0019444C">
        <w:rPr>
          <w:rFonts w:ascii="Arial" w:hAnsi="Arial"/>
        </w:rPr>
        <w:tab/>
      </w:r>
      <w:r w:rsidRPr="0019444C">
        <w:rPr>
          <w:rFonts w:ascii="Arial" w:hAnsi="Arial"/>
        </w:rPr>
        <w:tab/>
      </w:r>
      <w:r w:rsidRPr="0019444C">
        <w:rPr>
          <w:rFonts w:ascii="Arial" w:hAnsi="Arial"/>
        </w:rPr>
        <w:tab/>
      </w:r>
      <w:r w:rsidRPr="0019444C">
        <w:rPr>
          <w:rFonts w:ascii="Arial" w:hAnsi="Arial"/>
        </w:rPr>
        <w:tab/>
      </w:r>
      <w:r w:rsidRPr="0019444C">
        <w:rPr>
          <w:rFonts w:ascii="Arial" w:hAnsi="Arial"/>
        </w:rPr>
        <w:tab/>
      </w:r>
      <w:r w:rsidRPr="0019444C">
        <w:rPr>
          <w:rFonts w:ascii="Arial" w:hAnsi="Arial"/>
        </w:rPr>
        <w:tab/>
      </w:r>
      <w:r w:rsidRPr="0019444C">
        <w:rPr>
          <w:rFonts w:ascii="Arial" w:hAnsi="Arial"/>
        </w:rPr>
        <w:tab/>
      </w:r>
      <w:r w:rsidRPr="0019444C">
        <w:rPr>
          <w:rFonts w:ascii="Arial" w:hAnsi="Arial"/>
        </w:rPr>
        <w:tab/>
      </w:r>
      <w:r w:rsidRPr="0019444C">
        <w:rPr>
          <w:rFonts w:ascii="Arial" w:hAnsi="Arial"/>
        </w:rPr>
        <w:tab/>
      </w:r>
      <w:r w:rsidRPr="0019444C">
        <w:rPr>
          <w:rFonts w:ascii="Arial" w:hAnsi="Arial"/>
        </w:rPr>
        <w:tab/>
        <w:t xml:space="preserve">El 15 de mayo, 2015 </w:t>
      </w:r>
    </w:p>
    <w:p w:rsidR="00204BDE" w:rsidRPr="0019444C" w:rsidRDefault="00204BDE" w:rsidP="00204BDE"/>
    <w:p w:rsidR="00204BDE" w:rsidRPr="0019444C" w:rsidRDefault="00204BDE" w:rsidP="00204BDE"/>
    <w:p w:rsidR="00204BDE" w:rsidRPr="0019444C" w:rsidRDefault="00204BDE" w:rsidP="00204BDE"/>
    <w:p w:rsidR="00204BDE" w:rsidRPr="0019444C" w:rsidRDefault="00204BDE" w:rsidP="00204BDE"/>
    <w:p w:rsidR="00204BDE" w:rsidRPr="0019444C" w:rsidRDefault="00204BDE" w:rsidP="00204BDE"/>
    <w:p w:rsidR="00204BDE" w:rsidRPr="0019444C" w:rsidRDefault="00204BDE" w:rsidP="00204BDE"/>
    <w:p w:rsidR="00204BDE" w:rsidRPr="0019444C" w:rsidRDefault="00204BDE" w:rsidP="00204BDE"/>
    <w:p w:rsidR="00204BDE" w:rsidRPr="0019444C" w:rsidRDefault="00204BDE" w:rsidP="00204BDE"/>
    <w:p w:rsidR="00204BDE" w:rsidRPr="0019444C" w:rsidRDefault="00204BDE" w:rsidP="00204BDE">
      <w:pPr>
        <w:jc w:val="center"/>
        <w:rPr>
          <w:rFonts w:ascii="Arial" w:hAnsi="Arial" w:cs="Helvetica"/>
          <w:sz w:val="36"/>
          <w:lang w:val="es-ES_tradnl"/>
        </w:rPr>
      </w:pPr>
      <w:r w:rsidRPr="0019444C">
        <w:rPr>
          <w:rFonts w:ascii="Arial" w:hAnsi="Arial"/>
          <w:sz w:val="36"/>
          <w:lang w:val="es-ES_tradnl"/>
        </w:rPr>
        <w:t xml:space="preserve">Título: </w:t>
      </w:r>
      <w:r w:rsidRPr="0019444C">
        <w:rPr>
          <w:rFonts w:ascii="Arial" w:hAnsi="Arial" w:cs="Helvetica"/>
          <w:sz w:val="36"/>
          <w:lang w:val="es-ES_tradnl"/>
        </w:rPr>
        <w:t>Proyecto básico de producción agrícola, para el sostenimiento de la casa de la Oportunidad</w:t>
      </w:r>
    </w:p>
    <w:p w:rsidR="00204BDE" w:rsidRPr="0019444C" w:rsidRDefault="00204BDE" w:rsidP="00204BDE">
      <w:pPr>
        <w:jc w:val="center"/>
        <w:rPr>
          <w:rFonts w:ascii="Arial" w:hAnsi="Arial"/>
          <w:sz w:val="28"/>
          <w:lang w:val="es-ES_tradnl"/>
        </w:rPr>
      </w:pPr>
      <w:r w:rsidRPr="0019444C">
        <w:rPr>
          <w:rFonts w:ascii="Arial" w:hAnsi="Arial" w:cs="Helvetica"/>
          <w:sz w:val="28"/>
          <w:lang w:val="es-ES_tradnl"/>
        </w:rPr>
        <w:t xml:space="preserve">(Orfanato en Melong II, Camerún) </w:t>
      </w:r>
    </w:p>
    <w:p w:rsidR="00204BDE" w:rsidRDefault="00204BDE" w:rsidP="00204BDE"/>
    <w:p w:rsidR="00204BDE" w:rsidRDefault="00204BDE" w:rsidP="00204BDE">
      <w:r>
        <w:rPr>
          <w:noProof/>
        </w:rPr>
        <w:drawing>
          <wp:anchor distT="0" distB="0" distL="114300" distR="114300" simplePos="0" relativeHeight="251669504" behindDoc="0" locked="0" layoutInCell="1" allowOverlap="1">
            <wp:simplePos x="0" y="0"/>
            <wp:positionH relativeFrom="column">
              <wp:posOffset>855345</wp:posOffset>
            </wp:positionH>
            <wp:positionV relativeFrom="paragraph">
              <wp:posOffset>154305</wp:posOffset>
            </wp:positionV>
            <wp:extent cx="5450840" cy="4201795"/>
            <wp:effectExtent l="50800" t="50800" r="35560" b="14605"/>
            <wp:wrapNone/>
            <wp:docPr id="17" name="" descr="Obje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jetivo.jpg"/>
                    <pic:cNvPicPr/>
                  </pic:nvPicPr>
                  <pic:blipFill>
                    <a:blip r:embed="rId9"/>
                    <a:stretch>
                      <a:fillRect/>
                    </a:stretch>
                  </pic:blipFill>
                  <pic:spPr>
                    <a:xfrm>
                      <a:off x="0" y="0"/>
                      <a:ext cx="5450840" cy="4201795"/>
                    </a:xfrm>
                    <a:prstGeom prst="rect">
                      <a:avLst/>
                    </a:prstGeom>
                    <a:solidFill>
                      <a:srgbClr val="008000"/>
                    </a:solidFill>
                    <a:ln w="38100" cap="sq">
                      <a:solidFill>
                        <a:srgbClr val="008000"/>
                      </a:solidFill>
                      <a:prstDash val="solid"/>
                      <a:miter lim="800000"/>
                    </a:ln>
                    <a:effectLst>
                      <a:innerShdw blurRad="114300">
                        <a:srgbClr val="000000"/>
                      </a:innerShdw>
                    </a:effectLst>
                  </pic:spPr>
                </pic:pic>
              </a:graphicData>
            </a:graphic>
          </wp:anchor>
        </w:drawing>
      </w:r>
    </w:p>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204BDE">
      <w:r>
        <w:rPr>
          <w:noProof/>
        </w:rPr>
        <w:drawing>
          <wp:anchor distT="0" distB="0" distL="114300" distR="114300" simplePos="0" relativeHeight="251670528" behindDoc="0" locked="0" layoutInCell="1" allowOverlap="1">
            <wp:simplePos x="0" y="0"/>
            <wp:positionH relativeFrom="column">
              <wp:posOffset>855345</wp:posOffset>
            </wp:positionH>
            <wp:positionV relativeFrom="paragraph">
              <wp:posOffset>81280</wp:posOffset>
            </wp:positionV>
            <wp:extent cx="5450840" cy="1175385"/>
            <wp:effectExtent l="50800" t="50800" r="35560" b="18415"/>
            <wp:wrapNone/>
            <wp:docPr id="10" name="" descr="realizacion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alizaciones  copy.jpg"/>
                    <pic:cNvPicPr/>
                  </pic:nvPicPr>
                  <pic:blipFill>
                    <a:blip r:embed="rId10"/>
                    <a:stretch>
                      <a:fillRect/>
                    </a:stretch>
                  </pic:blipFill>
                  <pic:spPr>
                    <a:xfrm>
                      <a:off x="0" y="0"/>
                      <a:ext cx="5450840" cy="1175385"/>
                    </a:xfrm>
                    <a:prstGeom prst="rect">
                      <a:avLst/>
                    </a:prstGeom>
                    <a:solidFill>
                      <a:srgbClr val="FF0000"/>
                    </a:solidFill>
                    <a:ln w="38100" cap="sq">
                      <a:solidFill>
                        <a:srgbClr val="C11013"/>
                      </a:solidFill>
                      <a:prstDash val="solid"/>
                      <a:miter lim="800000"/>
                    </a:ln>
                    <a:effectLst>
                      <a:innerShdw blurRad="114300">
                        <a:srgbClr val="000000"/>
                      </a:innerShdw>
                    </a:effectLst>
                  </pic:spPr>
                </pic:pic>
              </a:graphicData>
            </a:graphic>
          </wp:anchor>
        </w:drawing>
      </w:r>
    </w:p>
    <w:p w:rsidR="00204BDE" w:rsidRDefault="00204BDE" w:rsidP="00204BDE"/>
    <w:p w:rsidR="00204BDE" w:rsidRDefault="00204BDE" w:rsidP="00204BDE"/>
    <w:p w:rsidR="00204BDE" w:rsidRDefault="00204BDE" w:rsidP="00204BDE">
      <w:r>
        <w:rPr>
          <w:noProof/>
        </w:rPr>
        <w:pict>
          <v:line id="_x0000_s1035" style="position:absolute;z-index:251671552;mso-wrap-edited:f;mso-position-horizontal:absolute;mso-position-vertical:absolute" from="234pt,8.35pt" to="4in,8.35pt" strokecolor="#e9d421" strokeweight="3pt">
            <v:fill o:detectmouseclick="t"/>
            <v:shadow on="t" opacity="22938f" mv:blur="38100f" offset="0,2pt"/>
            <v:textbox inset=",7.2pt,,7.2pt"/>
          </v:line>
        </w:pict>
      </w:r>
    </w:p>
    <w:p w:rsidR="00204BDE" w:rsidRDefault="00204BDE" w:rsidP="00204BDE"/>
    <w:p w:rsidR="00204BDE" w:rsidRDefault="00204BDE" w:rsidP="00204BDE"/>
    <w:p w:rsidR="00204BDE" w:rsidRDefault="00204BDE" w:rsidP="00204BDE"/>
    <w:p w:rsidR="00204BDE" w:rsidRDefault="00204BDE" w:rsidP="00204BDE"/>
    <w:p w:rsidR="00204BDE" w:rsidRDefault="00204BDE" w:rsidP="00204BDE">
      <w:r>
        <w:rPr>
          <w:noProof/>
        </w:rPr>
        <w:pict>
          <v:shapetype id="_x0000_t202" coordsize="21600,21600" o:spt="202" path="m0,0l0,21600,21600,21600,21600,0xe">
            <v:stroke joinstyle="miter"/>
            <v:path gradientshapeok="t" o:connecttype="rect"/>
          </v:shapetype>
          <v:shape id="_x0000_s1037" type="#_x0000_t202" style="position:absolute;margin-left:108pt;margin-top:3.95pt;width:324pt;height:54pt;z-index:251673600;mso-wrap-edited:f" wrapcoords="0 0 21600 0 21600 21600 0 21600 0 0" filled="f" stroked="f">
            <v:fill o:detectmouseclick="t"/>
            <v:textbox style="mso-next-textbox:#_x0000_s1037" inset=",7.2pt,,7.2pt">
              <w:txbxContent>
                <w:p w:rsidR="00204BDE" w:rsidRPr="00D869A4" w:rsidRDefault="00204BDE" w:rsidP="00204BDE">
                  <w:pPr>
                    <w:jc w:val="center"/>
                    <w:rPr>
                      <w:rFonts w:ascii="Arial" w:hAnsi="Arial"/>
                      <w:sz w:val="72"/>
                      <w:lang w:val="es-ES_tradnl"/>
                    </w:rPr>
                  </w:pPr>
                  <w:r w:rsidRPr="00D869A4">
                    <w:rPr>
                      <w:rFonts w:ascii="Arial" w:hAnsi="Arial"/>
                      <w:sz w:val="72"/>
                      <w:lang w:val="es-ES_tradnl"/>
                    </w:rPr>
                    <w:t>Índice</w:t>
                  </w:r>
                </w:p>
              </w:txbxContent>
            </v:textbox>
            <w10:wrap type="tight"/>
          </v:shape>
        </w:pict>
      </w:r>
      <w:r>
        <w:rPr>
          <w:noProof/>
        </w:rPr>
        <w:pict>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6" type="#_x0000_t21" style="position:absolute;margin-left:108pt;margin-top:3.95pt;width:323.25pt;height:53.25pt;z-index:251672576;mso-wrap-edited:f;mso-position-horizontal:absolute;mso-position-vertical:absolute" wrapcoords="2925 -225 -675 3375 -900 4050 -1125 19125 675 21150 2025 21375 2700 23175 19350 23175 20025 21375 21375 21150 23175 19125 23175 5175 22725 3600 18675 -225 18450 -225 2925 -225" fillcolor="#76923c [2406]" strokecolor="#4e6128 [1606]" strokeweight="1.5pt">
            <v:fill o:detectmouseclick="t"/>
            <v:shadow on="t" opacity="22938f" mv:blur="38100f" offset="0,2pt"/>
            <v:textbox inset=",7.2pt,,7.2pt"/>
            <w10:wrap type="tight"/>
          </v:shape>
        </w:pict>
      </w:r>
    </w:p>
    <w:p w:rsidR="00204BDE" w:rsidRDefault="00204BDE" w:rsidP="00204BDE"/>
    <w:p w:rsidR="00204BDE" w:rsidRDefault="00204BDE" w:rsidP="00204BDE"/>
    <w:p w:rsidR="00204BDE" w:rsidRDefault="00204BDE" w:rsidP="00204BDE"/>
    <w:p w:rsidR="00204BDE" w:rsidRDefault="00204BDE" w:rsidP="00204BDE"/>
    <w:p w:rsidR="00204BDE" w:rsidRDefault="00204BDE" w:rsidP="00204BDE"/>
    <w:p w:rsidR="00204BDE" w:rsidRDefault="00204BDE" w:rsidP="006A667E">
      <w:pPr>
        <w:pStyle w:val="NormalWeb"/>
        <w:spacing w:before="2" w:after="2"/>
        <w:jc w:val="both"/>
        <w:rPr>
          <w:rFonts w:ascii="Times New Roman" w:hAnsi="Times New Roman"/>
          <w:b/>
          <w:sz w:val="24"/>
          <w:szCs w:val="24"/>
          <w:lang w:val="es-ES_tradnl"/>
        </w:rPr>
      </w:pPr>
      <w:r>
        <w:rPr>
          <w:rFonts w:ascii="Times New Roman" w:hAnsi="Times New Roman"/>
          <w:b/>
          <w:noProof/>
          <w:sz w:val="24"/>
          <w:szCs w:val="24"/>
        </w:rPr>
        <w:pict>
          <v:shape id="_x0000_s1038" type="#_x0000_t202" style="position:absolute;left:0;text-align:left;margin-left:54pt;margin-top:7.6pt;width:450pt;height:522pt;z-index:251674624;mso-wrap-edited:f" wrapcoords="0 0 21600 0 21600 21600 0 21600 0 0" filled="f" strokecolor="black [3213]">
            <v:fill o:detectmouseclick="t"/>
            <v:textbox inset=",7.2pt,,7.2pt">
              <w:txbxContent>
                <w:p w:rsidR="00204BDE" w:rsidRDefault="00204BDE"/>
              </w:txbxContent>
            </v:textbox>
            <w10:wrap type="tight"/>
          </v:shape>
        </w:pict>
      </w: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204BDE" w:rsidRDefault="00204BDE" w:rsidP="006A667E">
      <w:pPr>
        <w:pStyle w:val="NormalWeb"/>
        <w:spacing w:before="2" w:after="2"/>
        <w:jc w:val="both"/>
        <w:rPr>
          <w:rFonts w:ascii="Times New Roman" w:hAnsi="Times New Roman"/>
          <w:b/>
          <w:sz w:val="24"/>
          <w:szCs w:val="24"/>
          <w:lang w:val="es-ES_tradnl"/>
        </w:rPr>
      </w:pPr>
    </w:p>
    <w:p w:rsidR="00E27F8B" w:rsidRPr="0037044C" w:rsidRDefault="00E27F8B" w:rsidP="006A667E">
      <w:pPr>
        <w:pStyle w:val="NormalWeb"/>
        <w:spacing w:before="2" w:after="2"/>
        <w:jc w:val="both"/>
        <w:rPr>
          <w:rFonts w:ascii="Times New Roman" w:hAnsi="Times New Roman"/>
          <w:b/>
          <w:sz w:val="24"/>
          <w:szCs w:val="24"/>
          <w:lang w:val="es-ES_tradnl"/>
        </w:rPr>
      </w:pPr>
    </w:p>
    <w:p w:rsidR="00204BDE" w:rsidRDefault="00204BDE" w:rsidP="00E27F8B">
      <w:pPr>
        <w:pStyle w:val="NormalWeb"/>
        <w:spacing w:before="2" w:after="2"/>
        <w:jc w:val="center"/>
        <w:rPr>
          <w:rFonts w:ascii="Times New Roman" w:hAnsi="Times New Roman"/>
          <w:b/>
          <w:sz w:val="24"/>
          <w:szCs w:val="24"/>
          <w:lang w:val="es-ES_tradnl"/>
        </w:rPr>
      </w:pPr>
    </w:p>
    <w:p w:rsidR="00204BDE" w:rsidRDefault="00204BDE" w:rsidP="00E27F8B">
      <w:pPr>
        <w:pStyle w:val="NormalWeb"/>
        <w:spacing w:before="2" w:after="2"/>
        <w:jc w:val="center"/>
        <w:rPr>
          <w:rFonts w:ascii="Times New Roman" w:hAnsi="Times New Roman"/>
          <w:b/>
          <w:sz w:val="24"/>
          <w:szCs w:val="24"/>
          <w:lang w:val="es-ES_tradnl"/>
        </w:rPr>
      </w:pPr>
    </w:p>
    <w:p w:rsidR="00204BDE" w:rsidRDefault="00204BDE" w:rsidP="00E27F8B">
      <w:pPr>
        <w:pStyle w:val="NormalWeb"/>
        <w:spacing w:before="2" w:after="2"/>
        <w:jc w:val="center"/>
        <w:rPr>
          <w:rFonts w:ascii="Times New Roman" w:hAnsi="Times New Roman"/>
          <w:b/>
          <w:sz w:val="24"/>
          <w:szCs w:val="24"/>
          <w:lang w:val="es-ES_tradnl"/>
        </w:rPr>
      </w:pPr>
    </w:p>
    <w:p w:rsidR="00204BDE" w:rsidRDefault="00204BDE" w:rsidP="00E27F8B">
      <w:pPr>
        <w:pStyle w:val="NormalWeb"/>
        <w:spacing w:before="2" w:after="2"/>
        <w:jc w:val="center"/>
        <w:rPr>
          <w:rFonts w:ascii="Times New Roman" w:hAnsi="Times New Roman"/>
          <w:b/>
          <w:sz w:val="24"/>
          <w:szCs w:val="24"/>
          <w:lang w:val="es-ES_tradnl"/>
        </w:rPr>
      </w:pPr>
    </w:p>
    <w:p w:rsidR="00E27F8B" w:rsidRPr="0037044C" w:rsidRDefault="00E27F8B" w:rsidP="00E27F8B">
      <w:pPr>
        <w:pStyle w:val="NormalWeb"/>
        <w:spacing w:before="2" w:after="2"/>
        <w:jc w:val="center"/>
        <w:rPr>
          <w:rFonts w:ascii="Times New Roman" w:hAnsi="Times New Roman"/>
          <w:b/>
          <w:sz w:val="24"/>
          <w:szCs w:val="24"/>
          <w:lang w:val="es-ES_tradnl"/>
        </w:rPr>
      </w:pPr>
      <w:r w:rsidRPr="0037044C">
        <w:rPr>
          <w:rFonts w:ascii="Times New Roman" w:hAnsi="Times New Roman"/>
          <w:b/>
          <w:sz w:val="24"/>
          <w:szCs w:val="24"/>
          <w:lang w:val="es-ES_tradnl"/>
        </w:rPr>
        <w:t xml:space="preserve">“Proyecto básico de producción agrícola, para el sostenimiento  de la casa de la Oportunidad”, </w:t>
      </w:r>
      <w:r w:rsidRPr="0037044C">
        <w:rPr>
          <w:rFonts w:ascii="Times New Roman" w:hAnsi="Times New Roman"/>
          <w:sz w:val="24"/>
          <w:szCs w:val="24"/>
          <w:lang w:val="es-ES_tradnl"/>
        </w:rPr>
        <w:t xml:space="preserve"> </w:t>
      </w:r>
      <w:r w:rsidRPr="0037044C">
        <w:rPr>
          <w:rFonts w:ascii="Times New Roman" w:hAnsi="Times New Roman"/>
          <w:b/>
          <w:sz w:val="24"/>
          <w:szCs w:val="24"/>
          <w:lang w:val="es-ES_tradnl"/>
        </w:rPr>
        <w:t>(Orfanato en Melong II Camerún),</w:t>
      </w:r>
    </w:p>
    <w:p w:rsidR="00E27F8B" w:rsidRPr="0037044C" w:rsidRDefault="00E27F8B" w:rsidP="006A667E">
      <w:pPr>
        <w:pStyle w:val="NormalWeb"/>
        <w:spacing w:before="2" w:after="2"/>
        <w:jc w:val="both"/>
        <w:rPr>
          <w:rFonts w:ascii="Times New Roman" w:hAnsi="Times New Roman"/>
          <w:b/>
          <w:sz w:val="24"/>
          <w:szCs w:val="24"/>
          <w:lang w:val="es-ES_tradnl"/>
        </w:rPr>
      </w:pPr>
    </w:p>
    <w:p w:rsidR="00B0369D" w:rsidRPr="00BC1C60" w:rsidRDefault="00B0369D" w:rsidP="001071CA">
      <w:pPr>
        <w:jc w:val="both"/>
        <w:rPr>
          <w:rFonts w:ascii="Times New Roman" w:hAnsi="Times New Roman" w:cs="Times New Roman"/>
          <w:b/>
          <w:lang w:val="es-ES"/>
        </w:rPr>
      </w:pPr>
      <w:r w:rsidRPr="00BC1C60">
        <w:rPr>
          <w:rFonts w:ascii="Times New Roman" w:hAnsi="Times New Roman" w:cs="Times New Roman"/>
          <w:b/>
          <w:lang w:val="es-ES"/>
        </w:rPr>
        <w:t>INTRODUCCION</w:t>
      </w:r>
    </w:p>
    <w:p w:rsidR="00146727" w:rsidRPr="0037044C" w:rsidRDefault="00146727" w:rsidP="001071CA">
      <w:pPr>
        <w:jc w:val="both"/>
        <w:rPr>
          <w:rFonts w:ascii="Times New Roman" w:hAnsi="Times New Roman" w:cs="Times New Roman"/>
          <w:lang w:val="es-ES"/>
        </w:rPr>
      </w:pPr>
    </w:p>
    <w:p w:rsidR="00B0369D" w:rsidRPr="0037044C" w:rsidRDefault="00B0369D" w:rsidP="00D36233">
      <w:pPr>
        <w:ind w:firstLine="567"/>
        <w:jc w:val="both"/>
        <w:rPr>
          <w:rFonts w:ascii="Times New Roman" w:hAnsi="Times New Roman" w:cs="Times New Roman"/>
          <w:lang w:val="es-ES"/>
        </w:rPr>
      </w:pPr>
      <w:r w:rsidRPr="0037044C">
        <w:rPr>
          <w:rFonts w:ascii="Times New Roman" w:hAnsi="Times New Roman" w:cs="Times New Roman"/>
          <w:lang w:val="es-ES"/>
        </w:rPr>
        <w:t xml:space="preserve">La comida es una de las necesidades humanas básicas, la falta de comida en África es una forma de pobreza y de exclusión. Si podemos </w:t>
      </w:r>
      <w:r w:rsidR="00146727" w:rsidRPr="0037044C">
        <w:rPr>
          <w:rFonts w:ascii="Times New Roman" w:hAnsi="Times New Roman" w:cs="Times New Roman"/>
          <w:lang w:val="es-ES"/>
        </w:rPr>
        <w:t xml:space="preserve">ayudar a </w:t>
      </w:r>
      <w:r w:rsidRPr="0037044C">
        <w:rPr>
          <w:rFonts w:ascii="Times New Roman" w:hAnsi="Times New Roman" w:cs="Times New Roman"/>
          <w:lang w:val="es-ES"/>
        </w:rPr>
        <w:t xml:space="preserve">eliminar el hambre y la inseguridad alimentaria </w:t>
      </w:r>
      <w:r w:rsidR="00146727" w:rsidRPr="0037044C">
        <w:rPr>
          <w:rFonts w:ascii="Times New Roman" w:hAnsi="Times New Roman" w:cs="Times New Roman"/>
          <w:lang w:val="es-ES"/>
        </w:rPr>
        <w:t xml:space="preserve">promoviendo </w:t>
      </w:r>
      <w:r w:rsidRPr="0037044C">
        <w:rPr>
          <w:rFonts w:ascii="Times New Roman" w:hAnsi="Times New Roman" w:cs="Times New Roman"/>
          <w:lang w:val="es-ES"/>
        </w:rPr>
        <w:t xml:space="preserve">la inclusión social </w:t>
      </w:r>
      <w:r w:rsidR="00146727" w:rsidRPr="0037044C">
        <w:rPr>
          <w:rFonts w:ascii="Times New Roman" w:hAnsi="Times New Roman" w:cs="Times New Roman"/>
          <w:lang w:val="es-ES"/>
        </w:rPr>
        <w:t xml:space="preserve"> de las personas, </w:t>
      </w:r>
      <w:r w:rsidRPr="0037044C">
        <w:rPr>
          <w:rFonts w:ascii="Times New Roman" w:hAnsi="Times New Roman" w:cs="Times New Roman"/>
          <w:lang w:val="es-ES"/>
        </w:rPr>
        <w:t>todo</w:t>
      </w:r>
      <w:r w:rsidR="00146727" w:rsidRPr="0037044C">
        <w:rPr>
          <w:rFonts w:ascii="Times New Roman" w:hAnsi="Times New Roman" w:cs="Times New Roman"/>
          <w:lang w:val="es-ES"/>
        </w:rPr>
        <w:t>s</w:t>
      </w:r>
      <w:r w:rsidRPr="0037044C">
        <w:rPr>
          <w:rFonts w:ascii="Times New Roman" w:hAnsi="Times New Roman" w:cs="Times New Roman"/>
          <w:lang w:val="es-ES"/>
        </w:rPr>
        <w:t xml:space="preserve"> </w:t>
      </w:r>
      <w:r w:rsidR="00146727" w:rsidRPr="0037044C">
        <w:rPr>
          <w:rFonts w:ascii="Times New Roman" w:hAnsi="Times New Roman" w:cs="Times New Roman"/>
          <w:lang w:val="es-ES"/>
        </w:rPr>
        <w:t xml:space="preserve">podrán </w:t>
      </w:r>
      <w:r w:rsidRPr="0037044C">
        <w:rPr>
          <w:rFonts w:ascii="Times New Roman" w:hAnsi="Times New Roman" w:cs="Times New Roman"/>
          <w:lang w:val="es-ES"/>
        </w:rPr>
        <w:t>beneficiar</w:t>
      </w:r>
      <w:r w:rsidR="00146727" w:rsidRPr="0037044C">
        <w:rPr>
          <w:rFonts w:ascii="Times New Roman" w:hAnsi="Times New Roman" w:cs="Times New Roman"/>
          <w:lang w:val="es-ES"/>
        </w:rPr>
        <w:t>se</w:t>
      </w:r>
      <w:r w:rsidRPr="0037044C">
        <w:rPr>
          <w:rFonts w:ascii="Times New Roman" w:hAnsi="Times New Roman" w:cs="Times New Roman"/>
          <w:lang w:val="es-ES"/>
        </w:rPr>
        <w:t xml:space="preserve"> de los frutos de la tierra.</w:t>
      </w:r>
    </w:p>
    <w:p w:rsidR="00146727" w:rsidRPr="0037044C" w:rsidRDefault="00146727" w:rsidP="001071CA">
      <w:pPr>
        <w:jc w:val="both"/>
        <w:rPr>
          <w:rFonts w:ascii="Times New Roman" w:hAnsi="Times New Roman" w:cs="Times New Roman"/>
          <w:lang w:val="es-ES"/>
        </w:rPr>
      </w:pPr>
    </w:p>
    <w:p w:rsidR="00B0369D" w:rsidRPr="0037044C" w:rsidRDefault="00B0369D" w:rsidP="00D36233">
      <w:pPr>
        <w:ind w:firstLine="567"/>
        <w:jc w:val="both"/>
        <w:rPr>
          <w:rFonts w:ascii="Times New Roman" w:hAnsi="Times New Roman" w:cs="Times New Roman"/>
          <w:lang w:val="es-ES"/>
        </w:rPr>
      </w:pPr>
      <w:r w:rsidRPr="0037044C">
        <w:rPr>
          <w:rFonts w:ascii="Times New Roman" w:hAnsi="Times New Roman" w:cs="Times New Roman"/>
          <w:lang w:val="es-ES"/>
        </w:rPr>
        <w:t>La seguridad alimentaria será alcanzada sólo cuando seamos capaces de cambiar las estructuras sociales y las actitudes excluyentes. El hambre es un problema humano que exi</w:t>
      </w:r>
      <w:r w:rsidR="00206B5A" w:rsidRPr="0037044C">
        <w:rPr>
          <w:rFonts w:ascii="Times New Roman" w:hAnsi="Times New Roman" w:cs="Times New Roman"/>
          <w:lang w:val="es-ES"/>
        </w:rPr>
        <w:t xml:space="preserve">ge soluciones basadas en un compromiso de todos </w:t>
      </w:r>
      <w:r w:rsidRPr="0037044C">
        <w:rPr>
          <w:rFonts w:ascii="Times New Roman" w:hAnsi="Times New Roman" w:cs="Times New Roman"/>
          <w:lang w:val="es-ES"/>
        </w:rPr>
        <w:t xml:space="preserve"> </w:t>
      </w:r>
      <w:r w:rsidR="00206B5A" w:rsidRPr="0037044C">
        <w:rPr>
          <w:rFonts w:ascii="Times New Roman" w:hAnsi="Times New Roman" w:cs="Times New Roman"/>
          <w:lang w:val="es-ES"/>
        </w:rPr>
        <w:t xml:space="preserve">No </w:t>
      </w:r>
      <w:r w:rsidRPr="0037044C">
        <w:rPr>
          <w:rFonts w:ascii="Times New Roman" w:hAnsi="Times New Roman" w:cs="Times New Roman"/>
          <w:lang w:val="es-ES"/>
        </w:rPr>
        <w:t>consi</w:t>
      </w:r>
      <w:r w:rsidR="00146727" w:rsidRPr="0037044C">
        <w:rPr>
          <w:rFonts w:ascii="Times New Roman" w:hAnsi="Times New Roman" w:cs="Times New Roman"/>
          <w:lang w:val="es-ES"/>
        </w:rPr>
        <w:t>s</w:t>
      </w:r>
      <w:r w:rsidR="00206B5A" w:rsidRPr="0037044C">
        <w:rPr>
          <w:rFonts w:ascii="Times New Roman" w:hAnsi="Times New Roman" w:cs="Times New Roman"/>
          <w:lang w:val="es-ES"/>
        </w:rPr>
        <w:t>te solamente en dar de comer, es necesario</w:t>
      </w:r>
      <w:r w:rsidRPr="0037044C">
        <w:rPr>
          <w:rFonts w:ascii="Times New Roman" w:hAnsi="Times New Roman" w:cs="Times New Roman"/>
          <w:lang w:val="es-ES"/>
        </w:rPr>
        <w:t xml:space="preserve"> ayudar a los más desfavorecidos a ser autosuficientes para qu</w:t>
      </w:r>
      <w:r w:rsidR="00206B5A" w:rsidRPr="0037044C">
        <w:rPr>
          <w:rFonts w:ascii="Times New Roman" w:hAnsi="Times New Roman" w:cs="Times New Roman"/>
          <w:lang w:val="es-ES"/>
        </w:rPr>
        <w:t xml:space="preserve">e sean capaces de </w:t>
      </w:r>
      <w:r w:rsidRPr="0037044C">
        <w:rPr>
          <w:rFonts w:ascii="Times New Roman" w:hAnsi="Times New Roman" w:cs="Times New Roman"/>
          <w:lang w:val="es-ES"/>
        </w:rPr>
        <w:t xml:space="preserve"> provee</w:t>
      </w:r>
      <w:r w:rsidR="00206B5A" w:rsidRPr="0037044C">
        <w:rPr>
          <w:rFonts w:ascii="Times New Roman" w:hAnsi="Times New Roman" w:cs="Times New Roman"/>
          <w:lang w:val="es-ES"/>
        </w:rPr>
        <w:t xml:space="preserve">rse </w:t>
      </w:r>
      <w:r w:rsidRPr="0037044C">
        <w:rPr>
          <w:rFonts w:ascii="Times New Roman" w:hAnsi="Times New Roman" w:cs="Times New Roman"/>
          <w:lang w:val="es-ES"/>
        </w:rPr>
        <w:t>de su propio</w:t>
      </w:r>
      <w:r w:rsidR="00206B5A" w:rsidRPr="0037044C">
        <w:rPr>
          <w:rFonts w:ascii="Times New Roman" w:hAnsi="Times New Roman" w:cs="Times New Roman"/>
          <w:lang w:val="es-ES"/>
        </w:rPr>
        <w:t xml:space="preserve">s </w:t>
      </w:r>
      <w:r w:rsidRPr="0037044C">
        <w:rPr>
          <w:rFonts w:ascii="Times New Roman" w:hAnsi="Times New Roman" w:cs="Times New Roman"/>
          <w:lang w:val="es-ES"/>
        </w:rPr>
        <w:t>alimento</w:t>
      </w:r>
      <w:r w:rsidR="00206B5A" w:rsidRPr="0037044C">
        <w:rPr>
          <w:rFonts w:ascii="Times New Roman" w:hAnsi="Times New Roman" w:cs="Times New Roman"/>
          <w:lang w:val="es-ES"/>
        </w:rPr>
        <w:t>s</w:t>
      </w:r>
      <w:r w:rsidRPr="0037044C">
        <w:rPr>
          <w:rFonts w:ascii="Times New Roman" w:hAnsi="Times New Roman" w:cs="Times New Roman"/>
          <w:lang w:val="es-ES"/>
        </w:rPr>
        <w:t>.</w:t>
      </w:r>
    </w:p>
    <w:p w:rsidR="00206B5A" w:rsidRPr="0037044C" w:rsidRDefault="00206B5A" w:rsidP="001071CA">
      <w:pPr>
        <w:jc w:val="both"/>
        <w:rPr>
          <w:rFonts w:ascii="Times New Roman" w:hAnsi="Times New Roman" w:cs="Times New Roman"/>
          <w:lang w:val="es-ES"/>
        </w:rPr>
      </w:pPr>
    </w:p>
    <w:p w:rsidR="00206B5A" w:rsidRPr="0037044C" w:rsidRDefault="00B0369D" w:rsidP="00D36233">
      <w:pPr>
        <w:ind w:firstLine="567"/>
        <w:jc w:val="both"/>
        <w:rPr>
          <w:rFonts w:ascii="Times New Roman" w:hAnsi="Times New Roman" w:cs="Times New Roman"/>
          <w:lang w:val="es-ES"/>
        </w:rPr>
      </w:pPr>
      <w:r w:rsidRPr="0037044C">
        <w:rPr>
          <w:rFonts w:ascii="Times New Roman" w:hAnsi="Times New Roman" w:cs="Times New Roman"/>
          <w:lang w:val="es-ES"/>
        </w:rPr>
        <w:t xml:space="preserve">Siguiendo este razonamiento, la </w:t>
      </w:r>
      <w:r w:rsidR="00206B5A" w:rsidRPr="0037044C">
        <w:rPr>
          <w:rFonts w:ascii="Times New Roman" w:hAnsi="Times New Roman" w:cs="Times New Roman"/>
          <w:lang w:val="es-ES"/>
        </w:rPr>
        <w:t>asociación ADEC (Ayudar a DEspe</w:t>
      </w:r>
      <w:r w:rsidRPr="0037044C">
        <w:rPr>
          <w:rFonts w:ascii="Times New Roman" w:hAnsi="Times New Roman" w:cs="Times New Roman"/>
          <w:lang w:val="es-ES"/>
        </w:rPr>
        <w:t>gar – Cantabria) y ADEC  (</w:t>
      </w:r>
      <w:r w:rsidR="00206B5A" w:rsidRPr="0037044C">
        <w:rPr>
          <w:rFonts w:ascii="Times New Roman" w:hAnsi="Times New Roman" w:cs="Times New Roman"/>
          <w:lang w:val="es-ES"/>
        </w:rPr>
        <w:t>Ayudar a DEspe</w:t>
      </w:r>
      <w:r w:rsidRPr="0037044C">
        <w:rPr>
          <w:rFonts w:ascii="Times New Roman" w:hAnsi="Times New Roman" w:cs="Times New Roman"/>
          <w:lang w:val="es-ES"/>
        </w:rPr>
        <w:t>gar – Camerún) son  una oportunidad para dar un verdadero impulso a la población de Melong</w:t>
      </w:r>
      <w:r w:rsidR="00206B5A" w:rsidRPr="0037044C">
        <w:rPr>
          <w:rFonts w:ascii="Times New Roman" w:hAnsi="Times New Roman" w:cs="Times New Roman"/>
          <w:lang w:val="es-ES"/>
        </w:rPr>
        <w:t xml:space="preserve"> </w:t>
      </w:r>
      <w:r w:rsidRPr="0037044C">
        <w:rPr>
          <w:rFonts w:ascii="Times New Roman" w:hAnsi="Times New Roman" w:cs="Times New Roman"/>
          <w:lang w:val="es-ES"/>
        </w:rPr>
        <w:t>II – Camerún – África, proponiendo acciones concretas como  el apoyo a las organizaciones de agricultores para que sean auténticos actores del desarrollo local.</w:t>
      </w:r>
    </w:p>
    <w:p w:rsidR="00206B5A" w:rsidRPr="0037044C" w:rsidRDefault="00206B5A" w:rsidP="00D36233">
      <w:pPr>
        <w:ind w:firstLine="567"/>
        <w:jc w:val="both"/>
        <w:rPr>
          <w:rFonts w:ascii="Times New Roman" w:hAnsi="Times New Roman" w:cs="Times New Roman"/>
          <w:lang w:val="es-ES"/>
        </w:rPr>
      </w:pPr>
    </w:p>
    <w:p w:rsidR="00B0369D" w:rsidRPr="0037044C" w:rsidRDefault="00B0369D" w:rsidP="00D36233">
      <w:pPr>
        <w:ind w:firstLine="567"/>
        <w:jc w:val="both"/>
        <w:rPr>
          <w:rFonts w:ascii="Times New Roman" w:hAnsi="Times New Roman" w:cs="Times New Roman"/>
          <w:lang w:val="es-ES"/>
        </w:rPr>
      </w:pPr>
      <w:r w:rsidRPr="0037044C">
        <w:rPr>
          <w:rFonts w:ascii="Times New Roman" w:hAnsi="Times New Roman" w:cs="Times New Roman"/>
          <w:lang w:val="es-ES"/>
        </w:rPr>
        <w:t>Desd</w:t>
      </w:r>
      <w:r w:rsidR="00206B5A" w:rsidRPr="0037044C">
        <w:rPr>
          <w:rFonts w:ascii="Times New Roman" w:hAnsi="Times New Roman" w:cs="Times New Roman"/>
          <w:lang w:val="es-ES"/>
        </w:rPr>
        <w:t>e el punto de vista de ADEC sólo</w:t>
      </w:r>
      <w:r w:rsidRPr="0037044C">
        <w:rPr>
          <w:rFonts w:ascii="Times New Roman" w:hAnsi="Times New Roman" w:cs="Times New Roman"/>
          <w:lang w:val="es-ES"/>
        </w:rPr>
        <w:t xml:space="preserve"> así pod</w:t>
      </w:r>
      <w:r w:rsidR="00206B5A" w:rsidRPr="0037044C">
        <w:rPr>
          <w:rFonts w:ascii="Times New Roman" w:hAnsi="Times New Roman" w:cs="Times New Roman"/>
          <w:lang w:val="es-ES"/>
        </w:rPr>
        <w:t>r</w:t>
      </w:r>
      <w:r w:rsidRPr="0037044C">
        <w:rPr>
          <w:rFonts w:ascii="Times New Roman" w:hAnsi="Times New Roman" w:cs="Times New Roman"/>
          <w:lang w:val="es-ES"/>
        </w:rPr>
        <w:t xml:space="preserve">emos lograr acabar con un drama que afecta a </w:t>
      </w:r>
      <w:r w:rsidR="00206B5A" w:rsidRPr="0037044C">
        <w:rPr>
          <w:rFonts w:ascii="Times New Roman" w:hAnsi="Times New Roman" w:cs="Times New Roman"/>
          <w:lang w:val="es-ES"/>
        </w:rPr>
        <w:t xml:space="preserve">más de </w:t>
      </w:r>
      <w:r w:rsidRPr="0037044C">
        <w:rPr>
          <w:rFonts w:ascii="Times New Roman" w:hAnsi="Times New Roman" w:cs="Times New Roman"/>
          <w:lang w:val="es-ES"/>
        </w:rPr>
        <w:t>8</w:t>
      </w:r>
      <w:r w:rsidR="00206B5A" w:rsidRPr="0037044C">
        <w:rPr>
          <w:rFonts w:ascii="Times New Roman" w:hAnsi="Times New Roman" w:cs="Times New Roman"/>
          <w:lang w:val="es-ES"/>
        </w:rPr>
        <w:t>00  millones de personas. T</w:t>
      </w:r>
      <w:r w:rsidRPr="0037044C">
        <w:rPr>
          <w:rFonts w:ascii="Times New Roman" w:hAnsi="Times New Roman" w:cs="Times New Roman"/>
          <w:lang w:val="es-ES"/>
        </w:rPr>
        <w:t>rabajando y acompañando a muchas familias del pueblo de Melong</w:t>
      </w:r>
      <w:r w:rsidR="00206B5A" w:rsidRPr="0037044C">
        <w:rPr>
          <w:rFonts w:ascii="Times New Roman" w:hAnsi="Times New Roman" w:cs="Times New Roman"/>
          <w:lang w:val="es-ES"/>
        </w:rPr>
        <w:t xml:space="preserve"> II, </w:t>
      </w:r>
      <w:r w:rsidRPr="0037044C">
        <w:rPr>
          <w:rFonts w:ascii="Times New Roman" w:hAnsi="Times New Roman" w:cs="Times New Roman"/>
          <w:lang w:val="es-ES"/>
        </w:rPr>
        <w:t xml:space="preserve">que </w:t>
      </w:r>
      <w:r w:rsidR="00206B5A" w:rsidRPr="0037044C">
        <w:rPr>
          <w:rFonts w:ascii="Times New Roman" w:hAnsi="Times New Roman" w:cs="Times New Roman"/>
          <w:lang w:val="es-ES"/>
        </w:rPr>
        <w:t xml:space="preserve">forman </w:t>
      </w:r>
      <w:r w:rsidRPr="0037044C">
        <w:rPr>
          <w:rFonts w:ascii="Times New Roman" w:hAnsi="Times New Roman" w:cs="Times New Roman"/>
          <w:lang w:val="es-ES"/>
        </w:rPr>
        <w:t xml:space="preserve">una </w:t>
      </w:r>
      <w:r w:rsidR="00206B5A" w:rsidRPr="0037044C">
        <w:rPr>
          <w:rFonts w:ascii="Times New Roman" w:hAnsi="Times New Roman" w:cs="Times New Roman"/>
          <w:lang w:val="es-ES"/>
        </w:rPr>
        <w:t xml:space="preserve">sencilla </w:t>
      </w:r>
      <w:r w:rsidRPr="0037044C">
        <w:rPr>
          <w:rFonts w:ascii="Times New Roman" w:hAnsi="Times New Roman" w:cs="Times New Roman"/>
          <w:lang w:val="es-ES"/>
        </w:rPr>
        <w:t xml:space="preserve">comunidad de campesinos, </w:t>
      </w:r>
      <w:r w:rsidR="00206B5A" w:rsidRPr="0037044C">
        <w:rPr>
          <w:rFonts w:ascii="Times New Roman" w:hAnsi="Times New Roman" w:cs="Times New Roman"/>
          <w:lang w:val="es-ES"/>
        </w:rPr>
        <w:t xml:space="preserve">ellos podrán </w:t>
      </w:r>
      <w:r w:rsidRPr="0037044C">
        <w:rPr>
          <w:rFonts w:ascii="Times New Roman" w:hAnsi="Times New Roman" w:cs="Times New Roman"/>
          <w:lang w:val="es-ES"/>
        </w:rPr>
        <w:t>conquistar el derecho a la alimentación y ganar la guerra al hambre.</w:t>
      </w:r>
    </w:p>
    <w:p w:rsidR="00206B5A" w:rsidRPr="0037044C" w:rsidRDefault="00206B5A" w:rsidP="001071CA">
      <w:pPr>
        <w:jc w:val="both"/>
        <w:rPr>
          <w:rFonts w:ascii="Times New Roman" w:hAnsi="Times New Roman" w:cs="Times New Roman"/>
          <w:lang w:val="es-ES"/>
        </w:rPr>
      </w:pPr>
    </w:p>
    <w:p w:rsidR="00206B5A" w:rsidRPr="0037044C" w:rsidRDefault="00206B5A" w:rsidP="001071CA">
      <w:pPr>
        <w:jc w:val="both"/>
        <w:rPr>
          <w:rFonts w:ascii="Times New Roman" w:hAnsi="Times New Roman" w:cs="Times New Roman"/>
          <w:lang w:val="es-ES"/>
        </w:rPr>
      </w:pPr>
      <w:r w:rsidRPr="0037044C">
        <w:rPr>
          <w:rFonts w:ascii="Times New Roman" w:hAnsi="Times New Roman" w:cs="Times New Roman"/>
          <w:lang w:val="es-ES"/>
        </w:rPr>
        <w:t>VENTAJAS DE UNA EXPLOTACION AG</w:t>
      </w:r>
      <w:r w:rsidR="006B28CE">
        <w:rPr>
          <w:rFonts w:ascii="Times New Roman" w:hAnsi="Times New Roman" w:cs="Times New Roman"/>
          <w:lang w:val="es-ES"/>
        </w:rPr>
        <w:t>R</w:t>
      </w:r>
      <w:r w:rsidRPr="0037044C">
        <w:rPr>
          <w:rFonts w:ascii="Times New Roman" w:hAnsi="Times New Roman" w:cs="Times New Roman"/>
          <w:lang w:val="es-ES"/>
        </w:rPr>
        <w:t>ÍCOLA</w:t>
      </w:r>
      <w:r w:rsidR="00B0369D" w:rsidRPr="0037044C">
        <w:rPr>
          <w:rFonts w:ascii="Times New Roman" w:hAnsi="Times New Roman" w:cs="Times New Roman"/>
          <w:lang w:val="es-ES"/>
        </w:rPr>
        <w:t>.</w:t>
      </w:r>
    </w:p>
    <w:p w:rsidR="00206B5A" w:rsidRPr="0037044C" w:rsidRDefault="00206B5A" w:rsidP="001071CA">
      <w:pPr>
        <w:jc w:val="both"/>
        <w:rPr>
          <w:rFonts w:ascii="Times New Roman" w:hAnsi="Times New Roman" w:cs="Times New Roman"/>
          <w:lang w:val="es-ES"/>
        </w:rPr>
      </w:pPr>
    </w:p>
    <w:p w:rsidR="00206B5A" w:rsidRPr="0037044C" w:rsidRDefault="00B0369D" w:rsidP="001071CA">
      <w:pPr>
        <w:jc w:val="both"/>
        <w:rPr>
          <w:rFonts w:ascii="Times New Roman" w:hAnsi="Times New Roman" w:cs="Times New Roman"/>
          <w:lang w:val="es-ES"/>
        </w:rPr>
      </w:pPr>
      <w:r w:rsidRPr="0037044C">
        <w:rPr>
          <w:rFonts w:ascii="Times New Roman" w:hAnsi="Times New Roman" w:cs="Times New Roman"/>
          <w:lang w:val="es-ES"/>
        </w:rPr>
        <w:t>PARA EL ORFANATO.</w:t>
      </w:r>
    </w:p>
    <w:p w:rsidR="00B0369D" w:rsidRPr="0037044C" w:rsidRDefault="00B0369D" w:rsidP="001071CA">
      <w:pPr>
        <w:jc w:val="both"/>
        <w:rPr>
          <w:rFonts w:ascii="Times New Roman" w:hAnsi="Times New Roman" w:cs="Times New Roman"/>
          <w:lang w:val="es-ES"/>
        </w:rPr>
      </w:pPr>
    </w:p>
    <w:p w:rsidR="00B0369D" w:rsidRPr="0037044C" w:rsidRDefault="00B0369D"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Dar de comer a los niños necesitados y enfermos abandonados</w:t>
      </w:r>
    </w:p>
    <w:p w:rsidR="00B0369D" w:rsidRPr="0037044C" w:rsidRDefault="00B0369D"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Mejorar la dieta variando los menús con los productos cultivados</w:t>
      </w:r>
    </w:p>
    <w:p w:rsidR="00206B5A" w:rsidRPr="0037044C" w:rsidRDefault="00206B5A"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Obtener un buen equilibrio alimentario</w:t>
      </w:r>
    </w:p>
    <w:p w:rsidR="00B0369D" w:rsidRPr="0037044C" w:rsidRDefault="00B0369D" w:rsidP="001071CA">
      <w:pPr>
        <w:jc w:val="both"/>
        <w:rPr>
          <w:rFonts w:ascii="Times New Roman" w:hAnsi="Times New Roman" w:cs="Times New Roman"/>
        </w:rPr>
      </w:pPr>
      <w:r w:rsidRPr="0037044C">
        <w:rPr>
          <w:rFonts w:ascii="Times New Roman" w:hAnsi="Times New Roman" w:cs="Times New Roman"/>
        </w:rPr>
        <w:t>PARA LAS FAMILIAS</w:t>
      </w:r>
    </w:p>
    <w:p w:rsidR="00206B5A" w:rsidRPr="0037044C" w:rsidRDefault="00206B5A" w:rsidP="001071CA">
      <w:pPr>
        <w:jc w:val="both"/>
        <w:rPr>
          <w:rFonts w:ascii="Times New Roman" w:hAnsi="Times New Roman" w:cs="Times New Roman"/>
        </w:rPr>
      </w:pPr>
    </w:p>
    <w:p w:rsidR="00B0369D" w:rsidRPr="0037044C" w:rsidRDefault="00B0369D"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Fomentar la relación entre agricultores</w:t>
      </w:r>
    </w:p>
    <w:p w:rsidR="001071CA" w:rsidRPr="0037044C" w:rsidRDefault="001071CA"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Mejorar la producción agrícola.</w:t>
      </w:r>
    </w:p>
    <w:p w:rsidR="00B0369D" w:rsidRPr="0037044C" w:rsidRDefault="00B0369D"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Establecer la igualdad entre hombres y mujeres</w:t>
      </w:r>
      <w:r w:rsidR="001071CA" w:rsidRPr="0037044C">
        <w:rPr>
          <w:rFonts w:ascii="Times New Roman" w:hAnsi="Times New Roman" w:cs="Times New Roman"/>
          <w:lang w:val="es-ES"/>
        </w:rPr>
        <w:t>.</w:t>
      </w:r>
    </w:p>
    <w:p w:rsidR="00B0369D" w:rsidRPr="0037044C" w:rsidRDefault="00B0369D"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Mejorar la gestión económica familiar por la venta de productos en el mercado local</w:t>
      </w:r>
      <w:r w:rsidR="001071CA" w:rsidRPr="0037044C">
        <w:rPr>
          <w:rFonts w:ascii="Times New Roman" w:hAnsi="Times New Roman" w:cs="Times New Roman"/>
          <w:lang w:val="es-ES"/>
        </w:rPr>
        <w:t>.</w:t>
      </w:r>
    </w:p>
    <w:p w:rsidR="00B0369D" w:rsidRPr="0037044C" w:rsidRDefault="00B0369D"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Estabili</w:t>
      </w:r>
      <w:r w:rsidR="001071CA" w:rsidRPr="0037044C">
        <w:rPr>
          <w:rFonts w:ascii="Times New Roman" w:hAnsi="Times New Roman" w:cs="Times New Roman"/>
          <w:lang w:val="es-ES"/>
        </w:rPr>
        <w:t xml:space="preserve">zar  a </w:t>
      </w:r>
      <w:r w:rsidRPr="0037044C">
        <w:rPr>
          <w:rFonts w:ascii="Times New Roman" w:hAnsi="Times New Roman" w:cs="Times New Roman"/>
          <w:lang w:val="es-ES"/>
        </w:rPr>
        <w:t xml:space="preserve"> las familias evitando la obligación de emigrar.</w:t>
      </w:r>
    </w:p>
    <w:p w:rsidR="001071CA" w:rsidRPr="0037044C" w:rsidRDefault="00B0369D"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Sensibilizar sobre la promoción agrícola y la promoción comunitaria</w:t>
      </w:r>
      <w:r w:rsidR="001071CA" w:rsidRPr="0037044C">
        <w:rPr>
          <w:rFonts w:ascii="Times New Roman" w:hAnsi="Times New Roman" w:cs="Times New Roman"/>
          <w:lang w:val="es-ES"/>
        </w:rPr>
        <w:t>.</w:t>
      </w:r>
    </w:p>
    <w:p w:rsidR="00B0369D" w:rsidRPr="0037044C" w:rsidRDefault="001071CA" w:rsidP="001071CA">
      <w:pPr>
        <w:pStyle w:val="ListParagraph"/>
        <w:numPr>
          <w:ilvl w:val="0"/>
          <w:numId w:val="2"/>
        </w:numPr>
        <w:spacing w:after="200" w:line="276" w:lineRule="auto"/>
        <w:jc w:val="both"/>
        <w:rPr>
          <w:rFonts w:ascii="Times New Roman" w:hAnsi="Times New Roman" w:cs="Times New Roman"/>
          <w:lang w:val="es-ES"/>
        </w:rPr>
      </w:pPr>
      <w:r w:rsidRPr="0037044C">
        <w:rPr>
          <w:rFonts w:ascii="Times New Roman" w:hAnsi="Times New Roman" w:cs="Times New Roman"/>
          <w:lang w:val="es-ES"/>
        </w:rPr>
        <w:t xml:space="preserve">Dar </w:t>
      </w:r>
      <w:r w:rsidR="00B0369D" w:rsidRPr="0037044C">
        <w:rPr>
          <w:rFonts w:ascii="Times New Roman" w:hAnsi="Times New Roman" w:cs="Times New Roman"/>
          <w:lang w:val="es-ES"/>
        </w:rPr>
        <w:t xml:space="preserve">posibilidades </w:t>
      </w:r>
      <w:r w:rsidRPr="0037044C">
        <w:rPr>
          <w:rFonts w:ascii="Times New Roman" w:hAnsi="Times New Roman" w:cs="Times New Roman"/>
          <w:lang w:val="es-ES"/>
        </w:rPr>
        <w:t xml:space="preserve">de regresar al campo </w:t>
      </w:r>
      <w:r w:rsidR="00B0369D" w:rsidRPr="0037044C">
        <w:rPr>
          <w:rFonts w:ascii="Times New Roman" w:hAnsi="Times New Roman" w:cs="Times New Roman"/>
          <w:lang w:val="es-ES"/>
        </w:rPr>
        <w:t xml:space="preserve">a todos los que </w:t>
      </w:r>
      <w:r w:rsidRPr="0037044C">
        <w:rPr>
          <w:rFonts w:ascii="Times New Roman" w:hAnsi="Times New Roman" w:cs="Times New Roman"/>
          <w:lang w:val="es-ES"/>
        </w:rPr>
        <w:t xml:space="preserve">lo deseen </w:t>
      </w:r>
      <w:r w:rsidR="00B0369D" w:rsidRPr="0037044C">
        <w:rPr>
          <w:rFonts w:ascii="Times New Roman" w:hAnsi="Times New Roman" w:cs="Times New Roman"/>
          <w:lang w:val="es-ES"/>
        </w:rPr>
        <w:t xml:space="preserve">retornar </w:t>
      </w:r>
      <w:r w:rsidRPr="0037044C">
        <w:rPr>
          <w:rFonts w:ascii="Times New Roman" w:hAnsi="Times New Roman" w:cs="Times New Roman"/>
          <w:lang w:val="es-ES"/>
        </w:rPr>
        <w:t>como forma de trabajo.</w:t>
      </w:r>
    </w:p>
    <w:p w:rsidR="00093B33" w:rsidRDefault="00093B33" w:rsidP="00D36233">
      <w:pPr>
        <w:ind w:firstLine="567"/>
        <w:jc w:val="both"/>
        <w:rPr>
          <w:rFonts w:ascii="Times New Roman" w:hAnsi="Times New Roman" w:cs="Times New Roman"/>
          <w:lang w:val="es-ES"/>
        </w:rPr>
      </w:pPr>
    </w:p>
    <w:p w:rsidR="00093B33" w:rsidRDefault="00093B33" w:rsidP="00D36233">
      <w:pPr>
        <w:ind w:firstLine="567"/>
        <w:jc w:val="both"/>
        <w:rPr>
          <w:rFonts w:ascii="Times New Roman" w:hAnsi="Times New Roman" w:cs="Times New Roman"/>
          <w:lang w:val="es-ES"/>
        </w:rPr>
      </w:pPr>
    </w:p>
    <w:p w:rsidR="00B0369D" w:rsidRPr="0037044C" w:rsidRDefault="00B0369D" w:rsidP="00D36233">
      <w:pPr>
        <w:ind w:firstLine="567"/>
        <w:jc w:val="both"/>
        <w:rPr>
          <w:rFonts w:ascii="Times New Roman" w:hAnsi="Times New Roman" w:cs="Times New Roman"/>
          <w:lang w:val="es-ES"/>
        </w:rPr>
      </w:pPr>
      <w:r w:rsidRPr="0037044C">
        <w:rPr>
          <w:rFonts w:ascii="Times New Roman" w:hAnsi="Times New Roman" w:cs="Times New Roman"/>
          <w:lang w:val="es-ES"/>
        </w:rPr>
        <w:t>El terreno de</w:t>
      </w:r>
      <w:r w:rsidR="001071CA" w:rsidRPr="0037044C">
        <w:rPr>
          <w:rFonts w:ascii="Times New Roman" w:hAnsi="Times New Roman" w:cs="Times New Roman"/>
          <w:lang w:val="es-ES"/>
        </w:rPr>
        <w:t>l que dispone ADEC lo forman  6 hectáreas, actualmente en estado selvático,</w:t>
      </w:r>
      <w:r w:rsidRPr="0037044C">
        <w:rPr>
          <w:rFonts w:ascii="Times New Roman" w:hAnsi="Times New Roman" w:cs="Times New Roman"/>
          <w:lang w:val="es-ES"/>
        </w:rPr>
        <w:t xml:space="preserve"> con árboles y hierbas</w:t>
      </w:r>
      <w:r w:rsidR="001071CA" w:rsidRPr="0037044C">
        <w:rPr>
          <w:rFonts w:ascii="Times New Roman" w:hAnsi="Times New Roman" w:cs="Times New Roman"/>
          <w:lang w:val="es-ES"/>
        </w:rPr>
        <w:t xml:space="preserve"> crecidas de forma espontanea</w:t>
      </w:r>
      <w:r w:rsidRPr="0037044C">
        <w:rPr>
          <w:rFonts w:ascii="Times New Roman" w:hAnsi="Times New Roman" w:cs="Times New Roman"/>
          <w:lang w:val="es-ES"/>
        </w:rPr>
        <w:t>,</w:t>
      </w:r>
      <w:r w:rsidR="001071CA" w:rsidRPr="0037044C">
        <w:rPr>
          <w:rFonts w:ascii="Times New Roman" w:hAnsi="Times New Roman" w:cs="Times New Roman"/>
          <w:lang w:val="es-ES"/>
        </w:rPr>
        <w:t xml:space="preserve"> por la fertilidad natural del terreno: La parcela se sitúa en el pueblo de MABONDJI en la Provincia de Sur-Oest</w:t>
      </w:r>
      <w:r w:rsidR="000D6BA3" w:rsidRPr="0037044C">
        <w:rPr>
          <w:rFonts w:ascii="Times New Roman" w:hAnsi="Times New Roman" w:cs="Times New Roman"/>
          <w:lang w:val="es-ES"/>
        </w:rPr>
        <w:t>e y está</w:t>
      </w:r>
      <w:r w:rsidR="001071CA" w:rsidRPr="0037044C">
        <w:rPr>
          <w:rFonts w:ascii="Times New Roman" w:hAnsi="Times New Roman" w:cs="Times New Roman"/>
          <w:lang w:val="es-ES"/>
        </w:rPr>
        <w:t xml:space="preserve"> limitada en su contorno</w:t>
      </w:r>
      <w:r w:rsidR="000D6BA3" w:rsidRPr="0037044C">
        <w:rPr>
          <w:rFonts w:ascii="Times New Roman" w:hAnsi="Times New Roman" w:cs="Times New Roman"/>
          <w:lang w:val="es-ES"/>
        </w:rPr>
        <w:t xml:space="preserve">, </w:t>
      </w:r>
      <w:r w:rsidR="001071CA" w:rsidRPr="0037044C">
        <w:rPr>
          <w:rFonts w:ascii="Times New Roman" w:hAnsi="Times New Roman" w:cs="Times New Roman"/>
          <w:lang w:val="es-ES"/>
        </w:rPr>
        <w:t>al norte con la propiedad de  Madame REBECCA, al sur con la de Monsieur KUMBA MEDI, al oeste con la de Madame AGNES, MARGEURITE Y FONJU y al este con la de Monsieur CHRISTOFER.</w:t>
      </w:r>
      <w:r w:rsidRPr="0037044C">
        <w:rPr>
          <w:rFonts w:ascii="Times New Roman" w:hAnsi="Times New Roman" w:cs="Times New Roman"/>
          <w:lang w:val="es-ES"/>
        </w:rPr>
        <w:t xml:space="preserve">ADEC- Camerún </w:t>
      </w:r>
      <w:r w:rsidR="000D6BA3" w:rsidRPr="0037044C">
        <w:rPr>
          <w:rFonts w:ascii="Times New Roman" w:hAnsi="Times New Roman" w:cs="Times New Roman"/>
          <w:lang w:val="es-ES"/>
        </w:rPr>
        <w:t xml:space="preserve"> pone a disposición de la Explotación agrícola a  32 </w:t>
      </w:r>
      <w:r w:rsidRPr="0037044C">
        <w:rPr>
          <w:rFonts w:ascii="Times New Roman" w:hAnsi="Times New Roman" w:cs="Times New Roman"/>
          <w:lang w:val="es-ES"/>
        </w:rPr>
        <w:t xml:space="preserve"> familias </w:t>
      </w:r>
      <w:r w:rsidR="000D6BA3" w:rsidRPr="0037044C">
        <w:rPr>
          <w:rFonts w:ascii="Times New Roman" w:hAnsi="Times New Roman" w:cs="Times New Roman"/>
          <w:lang w:val="es-ES"/>
        </w:rPr>
        <w:t xml:space="preserve">que se ofrecen y desean </w:t>
      </w:r>
      <w:r w:rsidRPr="0037044C">
        <w:rPr>
          <w:rFonts w:ascii="Times New Roman" w:hAnsi="Times New Roman" w:cs="Times New Roman"/>
          <w:lang w:val="es-ES"/>
        </w:rPr>
        <w:t>trabajar en el proyecto.</w:t>
      </w:r>
    </w:p>
    <w:p w:rsidR="0037044C" w:rsidRDefault="000D6BA3" w:rsidP="00D36233">
      <w:pPr>
        <w:ind w:firstLine="567"/>
        <w:jc w:val="both"/>
        <w:rPr>
          <w:rFonts w:ascii="Times New Roman" w:hAnsi="Times New Roman" w:cs="Times New Roman"/>
          <w:lang w:val="es-ES"/>
        </w:rPr>
      </w:pPr>
      <w:r w:rsidRPr="0037044C">
        <w:rPr>
          <w:rFonts w:ascii="Times New Roman" w:hAnsi="Times New Roman" w:cs="Times New Roman"/>
          <w:lang w:val="es-ES"/>
        </w:rPr>
        <w:t xml:space="preserve">Para </w:t>
      </w:r>
      <w:r w:rsidR="0037044C" w:rsidRPr="0037044C">
        <w:rPr>
          <w:rFonts w:ascii="Times New Roman" w:hAnsi="Times New Roman" w:cs="Times New Roman"/>
          <w:lang w:val="es-ES"/>
        </w:rPr>
        <w:t xml:space="preserve">la dirección de las labores de acondicionamiento de los terrenos y puesta en explotación se cuenta con </w:t>
      </w:r>
      <w:r w:rsidRPr="0037044C">
        <w:rPr>
          <w:rFonts w:ascii="Times New Roman" w:hAnsi="Times New Roman" w:cs="Times New Roman"/>
          <w:lang w:val="es-ES"/>
        </w:rPr>
        <w:t xml:space="preserve"> </w:t>
      </w:r>
      <w:r w:rsidR="0037044C" w:rsidRPr="0037044C">
        <w:rPr>
          <w:rFonts w:ascii="Times New Roman" w:hAnsi="Times New Roman" w:cs="Times New Roman"/>
          <w:lang w:val="es-ES"/>
        </w:rPr>
        <w:t xml:space="preserve">Monsieur MOUMENI  Appolinaire, persona preparada y dispuesta </w:t>
      </w:r>
      <w:r w:rsidR="0037044C">
        <w:rPr>
          <w:rFonts w:ascii="Times New Roman" w:hAnsi="Times New Roman" w:cs="Times New Roman"/>
          <w:lang w:val="es-ES"/>
        </w:rPr>
        <w:t>a</w:t>
      </w:r>
      <w:r w:rsidR="006B28CE">
        <w:rPr>
          <w:rFonts w:ascii="Times New Roman" w:hAnsi="Times New Roman" w:cs="Times New Roman"/>
          <w:lang w:val="es-ES"/>
        </w:rPr>
        <w:t xml:space="preserve"> colaborar en la </w:t>
      </w:r>
      <w:r w:rsidR="0037044C">
        <w:rPr>
          <w:rFonts w:ascii="Times New Roman" w:hAnsi="Times New Roman" w:cs="Times New Roman"/>
          <w:lang w:val="es-ES"/>
        </w:rPr>
        <w:t xml:space="preserve"> </w:t>
      </w:r>
      <w:r w:rsidR="006B28CE">
        <w:rPr>
          <w:rFonts w:ascii="Times New Roman" w:hAnsi="Times New Roman" w:cs="Times New Roman"/>
          <w:lang w:val="es-ES"/>
        </w:rPr>
        <w:t xml:space="preserve">dirección del </w:t>
      </w:r>
      <w:r w:rsidR="0037044C">
        <w:rPr>
          <w:rFonts w:ascii="Times New Roman" w:hAnsi="Times New Roman" w:cs="Times New Roman"/>
          <w:lang w:val="es-ES"/>
        </w:rPr>
        <w:t>proceso.</w:t>
      </w:r>
    </w:p>
    <w:p w:rsidR="003E21D7" w:rsidRDefault="003E21D7" w:rsidP="0037044C">
      <w:pPr>
        <w:jc w:val="both"/>
        <w:rPr>
          <w:rFonts w:ascii="Times New Roman" w:hAnsi="Times New Roman" w:cs="Times New Roman"/>
          <w:lang w:val="es-ES"/>
        </w:rPr>
      </w:pPr>
    </w:p>
    <w:p w:rsidR="003E21D7" w:rsidRDefault="003E21D7" w:rsidP="0037044C">
      <w:pPr>
        <w:jc w:val="both"/>
        <w:rPr>
          <w:rFonts w:ascii="Times New Roman" w:hAnsi="Times New Roman" w:cs="Times New Roman"/>
          <w:lang w:val="es-ES"/>
        </w:rPr>
      </w:pPr>
    </w:p>
    <w:tbl>
      <w:tblPr>
        <w:tblStyle w:val="TableGrid"/>
        <w:tblW w:w="0" w:type="auto"/>
        <w:tblLook w:val="04A0"/>
      </w:tblPr>
      <w:tblGrid>
        <w:gridCol w:w="5784"/>
        <w:gridCol w:w="5088"/>
      </w:tblGrid>
      <w:tr w:rsidR="003E21D7">
        <w:tc>
          <w:tcPr>
            <w:tcW w:w="5326" w:type="dxa"/>
          </w:tcPr>
          <w:p w:rsidR="003E21D7" w:rsidRDefault="003E21D7" w:rsidP="0037044C">
            <w:pPr>
              <w:jc w:val="both"/>
              <w:rPr>
                <w:rFonts w:ascii="Times New Roman" w:hAnsi="Times New Roman" w:cs="Times New Roman"/>
              </w:rPr>
            </w:pPr>
            <w:r>
              <w:rPr>
                <w:rFonts w:ascii="Arial" w:hAnsi="Arial" w:cs="Arial"/>
                <w:noProof/>
              </w:rPr>
              <w:drawing>
                <wp:inline distT="0" distB="0" distL="0" distR="0">
                  <wp:extent cx="3535573" cy="4939190"/>
                  <wp:effectExtent l="0" t="0" r="0" b="0"/>
                  <wp:docPr id="14" name="Imagen 14" descr="G:\Documentación Appol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ación Appoliner.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543016" cy="4949588"/>
                          </a:xfrm>
                          <a:prstGeom prst="rect">
                            <a:avLst/>
                          </a:prstGeom>
                          <a:noFill/>
                          <a:ln>
                            <a:noFill/>
                          </a:ln>
                        </pic:spPr>
                      </pic:pic>
                    </a:graphicData>
                  </a:graphic>
                </wp:inline>
              </w:drawing>
            </w:r>
          </w:p>
        </w:tc>
        <w:tc>
          <w:tcPr>
            <w:tcW w:w="5326" w:type="dxa"/>
          </w:tcPr>
          <w:p w:rsidR="003E21D7" w:rsidRDefault="003E21D7" w:rsidP="0037044C">
            <w:pPr>
              <w:jc w:val="both"/>
              <w:rPr>
                <w:rFonts w:ascii="Times New Roman" w:hAnsi="Times New Roman" w:cs="Times New Roman"/>
              </w:rPr>
            </w:pPr>
          </w:p>
          <w:p w:rsidR="003E21D7" w:rsidRDefault="003E21D7" w:rsidP="003E21D7">
            <w:pPr>
              <w:rPr>
                <w:rFonts w:ascii="Times New Roman" w:hAnsi="Times New Roman" w:cs="Times New Roman"/>
              </w:rPr>
            </w:pPr>
            <w:r>
              <w:rPr>
                <w:rFonts w:ascii="Times New Roman" w:hAnsi="Times New Roman" w:cs="Times New Roman"/>
              </w:rPr>
              <w:t xml:space="preserve">Los productos cultivables de mayor productividad, son: </w:t>
            </w:r>
          </w:p>
          <w:p w:rsidR="003E21D7" w:rsidRPr="00B0369D" w:rsidRDefault="003E21D7" w:rsidP="003E21D7">
            <w:pPr>
              <w:rPr>
                <w:rFonts w:ascii="Times New Roman" w:hAnsi="Times New Roman" w:cs="Times New Roman"/>
              </w:rPr>
            </w:pPr>
          </w:p>
          <w:p w:rsidR="003E21D7" w:rsidRDefault="003E21D7" w:rsidP="003E21D7">
            <w:pPr>
              <w:rPr>
                <w:rFonts w:ascii="Times New Roman" w:hAnsi="Times New Roman" w:cs="Times New Roman"/>
              </w:rPr>
            </w:pPr>
          </w:p>
          <w:p w:rsidR="003E21D7" w:rsidRPr="00B0369D" w:rsidRDefault="003E21D7" w:rsidP="003E21D7">
            <w:pPr>
              <w:pStyle w:val="ListParagraph"/>
              <w:numPr>
                <w:ilvl w:val="0"/>
                <w:numId w:val="3"/>
              </w:numPr>
              <w:spacing w:after="200" w:line="276" w:lineRule="auto"/>
              <w:rPr>
                <w:rFonts w:ascii="Times New Roman" w:hAnsi="Times New Roman" w:cs="Times New Roman"/>
              </w:rPr>
            </w:pPr>
            <w:r>
              <w:rPr>
                <w:rFonts w:ascii="Times New Roman" w:hAnsi="Times New Roman" w:cs="Times New Roman"/>
              </w:rPr>
              <w:t>Maiz, A</w:t>
            </w:r>
            <w:r w:rsidRPr="00B0369D">
              <w:rPr>
                <w:rFonts w:ascii="Times New Roman" w:hAnsi="Times New Roman" w:cs="Times New Roman"/>
              </w:rPr>
              <w:t>rachides</w:t>
            </w:r>
          </w:p>
          <w:p w:rsidR="003E21D7" w:rsidRPr="00B0369D" w:rsidRDefault="003E21D7" w:rsidP="003E21D7">
            <w:pPr>
              <w:pStyle w:val="ListParagraph"/>
              <w:numPr>
                <w:ilvl w:val="0"/>
                <w:numId w:val="3"/>
              </w:numPr>
              <w:spacing w:after="200" w:line="276" w:lineRule="auto"/>
              <w:rPr>
                <w:rFonts w:ascii="Times New Roman" w:hAnsi="Times New Roman" w:cs="Times New Roman"/>
              </w:rPr>
            </w:pPr>
            <w:r>
              <w:rPr>
                <w:rFonts w:ascii="Times New Roman" w:hAnsi="Times New Roman" w:cs="Times New Roman"/>
              </w:rPr>
              <w:t>Bananas, M</w:t>
            </w:r>
            <w:r w:rsidRPr="00B0369D">
              <w:rPr>
                <w:rFonts w:ascii="Times New Roman" w:hAnsi="Times New Roman" w:cs="Times New Roman"/>
              </w:rPr>
              <w:t>acabos</w:t>
            </w:r>
          </w:p>
          <w:p w:rsidR="003E21D7" w:rsidRPr="00B0369D" w:rsidRDefault="003E21D7" w:rsidP="003E21D7">
            <w:pPr>
              <w:pStyle w:val="ListParagraph"/>
              <w:numPr>
                <w:ilvl w:val="0"/>
                <w:numId w:val="3"/>
              </w:numPr>
              <w:spacing w:after="200" w:line="276" w:lineRule="auto"/>
              <w:rPr>
                <w:rFonts w:ascii="Times New Roman" w:hAnsi="Times New Roman" w:cs="Times New Roman"/>
              </w:rPr>
            </w:pPr>
            <w:r>
              <w:rPr>
                <w:rFonts w:ascii="Times New Roman" w:hAnsi="Times New Roman" w:cs="Times New Roman"/>
              </w:rPr>
              <w:t>Plá</w:t>
            </w:r>
            <w:r w:rsidRPr="00B0369D">
              <w:rPr>
                <w:rFonts w:ascii="Times New Roman" w:hAnsi="Times New Roman" w:cs="Times New Roman"/>
              </w:rPr>
              <w:t xml:space="preserve">tanos </w:t>
            </w:r>
          </w:p>
          <w:p w:rsidR="003E21D7" w:rsidRPr="00B0369D" w:rsidRDefault="003E21D7" w:rsidP="003E21D7">
            <w:pPr>
              <w:pStyle w:val="ListParagraph"/>
              <w:numPr>
                <w:ilvl w:val="0"/>
                <w:numId w:val="3"/>
              </w:numPr>
              <w:spacing w:after="200" w:line="276" w:lineRule="auto"/>
              <w:rPr>
                <w:rFonts w:ascii="Times New Roman" w:hAnsi="Times New Roman" w:cs="Times New Roman"/>
              </w:rPr>
            </w:pPr>
            <w:r w:rsidRPr="00B0369D">
              <w:rPr>
                <w:rFonts w:ascii="Times New Roman" w:hAnsi="Times New Roman" w:cs="Times New Roman"/>
              </w:rPr>
              <w:t>Ignames</w:t>
            </w:r>
          </w:p>
          <w:p w:rsidR="003E21D7" w:rsidRPr="00B0369D" w:rsidRDefault="003E21D7" w:rsidP="003E21D7">
            <w:pPr>
              <w:pStyle w:val="ListParagraph"/>
              <w:numPr>
                <w:ilvl w:val="0"/>
                <w:numId w:val="3"/>
              </w:numPr>
              <w:spacing w:after="200" w:line="276" w:lineRule="auto"/>
              <w:rPr>
                <w:rFonts w:ascii="Times New Roman" w:hAnsi="Times New Roman" w:cs="Times New Roman"/>
              </w:rPr>
            </w:pPr>
            <w:r>
              <w:rPr>
                <w:rFonts w:ascii="Times New Roman" w:hAnsi="Times New Roman" w:cs="Times New Roman"/>
              </w:rPr>
              <w:t>Pistacho</w:t>
            </w:r>
            <w:r w:rsidRPr="00B0369D">
              <w:rPr>
                <w:rFonts w:ascii="Times New Roman" w:hAnsi="Times New Roman" w:cs="Times New Roman"/>
              </w:rPr>
              <w:t>s</w:t>
            </w:r>
          </w:p>
          <w:p w:rsidR="003E21D7" w:rsidRPr="00B0369D" w:rsidRDefault="003E21D7" w:rsidP="003E21D7">
            <w:pPr>
              <w:pStyle w:val="ListParagraph"/>
              <w:numPr>
                <w:ilvl w:val="0"/>
                <w:numId w:val="3"/>
              </w:numPr>
              <w:spacing w:after="200" w:line="276" w:lineRule="auto"/>
              <w:rPr>
                <w:rFonts w:ascii="Times New Roman" w:hAnsi="Times New Roman" w:cs="Times New Roman"/>
              </w:rPr>
            </w:pPr>
            <w:r w:rsidRPr="00B0369D">
              <w:rPr>
                <w:rFonts w:ascii="Times New Roman" w:hAnsi="Times New Roman" w:cs="Times New Roman"/>
              </w:rPr>
              <w:t>Calabaza</w:t>
            </w:r>
          </w:p>
          <w:p w:rsidR="003E21D7" w:rsidRDefault="003E21D7" w:rsidP="003E21D7">
            <w:pPr>
              <w:pStyle w:val="ListParagraph"/>
              <w:numPr>
                <w:ilvl w:val="0"/>
                <w:numId w:val="3"/>
              </w:numPr>
              <w:spacing w:after="200" w:line="276" w:lineRule="auto"/>
              <w:rPr>
                <w:rFonts w:ascii="Times New Roman" w:hAnsi="Times New Roman" w:cs="Times New Roman"/>
              </w:rPr>
            </w:pPr>
            <w:r w:rsidRPr="00B0369D">
              <w:rPr>
                <w:rFonts w:ascii="Times New Roman" w:hAnsi="Times New Roman" w:cs="Times New Roman"/>
              </w:rPr>
              <w:t xml:space="preserve">Piña </w:t>
            </w:r>
          </w:p>
          <w:p w:rsidR="003E21D7" w:rsidRPr="00AF639C" w:rsidRDefault="003E21D7" w:rsidP="003E21D7">
            <w:pPr>
              <w:spacing w:after="200" w:line="276" w:lineRule="auto"/>
              <w:rPr>
                <w:rFonts w:ascii="Times New Roman" w:hAnsi="Times New Roman" w:cs="Times New Roman"/>
              </w:rPr>
            </w:pPr>
            <w:r w:rsidRPr="00AF639C">
              <w:rPr>
                <w:rFonts w:ascii="Times New Roman" w:hAnsi="Times New Roman" w:cs="Times New Roman"/>
              </w:rPr>
              <w:t>Las parcelas  se delimitarán con árboles frutales propios de la zona tal como:</w:t>
            </w:r>
          </w:p>
          <w:p w:rsidR="003E21D7" w:rsidRPr="00B0369D" w:rsidRDefault="003E21D7" w:rsidP="003E21D7">
            <w:pPr>
              <w:pStyle w:val="ListParagraph"/>
              <w:numPr>
                <w:ilvl w:val="0"/>
                <w:numId w:val="4"/>
              </w:numPr>
              <w:spacing w:after="200" w:line="276" w:lineRule="auto"/>
              <w:rPr>
                <w:rFonts w:ascii="Times New Roman" w:hAnsi="Times New Roman" w:cs="Times New Roman"/>
              </w:rPr>
            </w:pPr>
            <w:r>
              <w:rPr>
                <w:rFonts w:ascii="Times New Roman" w:hAnsi="Times New Roman" w:cs="Times New Roman"/>
              </w:rPr>
              <w:t>Avocatiers (A</w:t>
            </w:r>
            <w:r w:rsidRPr="00B0369D">
              <w:rPr>
                <w:rFonts w:ascii="Times New Roman" w:hAnsi="Times New Roman" w:cs="Times New Roman"/>
              </w:rPr>
              <w:t>guacates)</w:t>
            </w:r>
          </w:p>
          <w:p w:rsidR="003E21D7" w:rsidRPr="00B0369D" w:rsidRDefault="003E21D7" w:rsidP="003E21D7">
            <w:pPr>
              <w:pStyle w:val="ListParagraph"/>
              <w:numPr>
                <w:ilvl w:val="0"/>
                <w:numId w:val="4"/>
              </w:numPr>
              <w:spacing w:after="200" w:line="276" w:lineRule="auto"/>
              <w:rPr>
                <w:rFonts w:ascii="Times New Roman" w:hAnsi="Times New Roman" w:cs="Times New Roman"/>
              </w:rPr>
            </w:pPr>
            <w:r w:rsidRPr="00B0369D">
              <w:rPr>
                <w:rFonts w:ascii="Times New Roman" w:hAnsi="Times New Roman" w:cs="Times New Roman"/>
              </w:rPr>
              <w:t>Manguiers (Mangos)</w:t>
            </w:r>
          </w:p>
          <w:p w:rsidR="003E21D7" w:rsidRPr="00B0369D" w:rsidRDefault="003E21D7" w:rsidP="003E21D7">
            <w:pPr>
              <w:pStyle w:val="ListParagraph"/>
              <w:numPr>
                <w:ilvl w:val="0"/>
                <w:numId w:val="4"/>
              </w:numPr>
              <w:spacing w:after="200" w:line="276" w:lineRule="auto"/>
              <w:rPr>
                <w:rFonts w:ascii="Times New Roman" w:hAnsi="Times New Roman" w:cs="Times New Roman"/>
              </w:rPr>
            </w:pPr>
            <w:r>
              <w:rPr>
                <w:rFonts w:ascii="Times New Roman" w:hAnsi="Times New Roman" w:cs="Times New Roman"/>
              </w:rPr>
              <w:t>Puniers (P</w:t>
            </w:r>
            <w:r w:rsidRPr="00B0369D">
              <w:rPr>
                <w:rFonts w:ascii="Times New Roman" w:hAnsi="Times New Roman" w:cs="Times New Roman"/>
              </w:rPr>
              <w:t>rune)</w:t>
            </w:r>
          </w:p>
          <w:p w:rsidR="003E21D7" w:rsidRPr="000D6BA3" w:rsidRDefault="003E21D7" w:rsidP="003E21D7">
            <w:pPr>
              <w:pStyle w:val="ListParagraph"/>
              <w:numPr>
                <w:ilvl w:val="0"/>
                <w:numId w:val="4"/>
              </w:numPr>
              <w:spacing w:after="200" w:line="276" w:lineRule="auto"/>
              <w:rPr>
                <w:rFonts w:ascii="Times New Roman" w:hAnsi="Times New Roman" w:cs="Times New Roman"/>
              </w:rPr>
            </w:pPr>
            <w:r>
              <w:rPr>
                <w:rFonts w:ascii="Times New Roman" w:hAnsi="Times New Roman" w:cs="Times New Roman"/>
              </w:rPr>
              <w:t xml:space="preserve">Mandariniers </w:t>
            </w:r>
            <w:r w:rsidRPr="000D6BA3">
              <w:rPr>
                <w:rFonts w:ascii="Times New Roman" w:hAnsi="Times New Roman" w:cs="Times New Roman"/>
                <w:lang w:val="es-ES_tradnl"/>
              </w:rPr>
              <w:t>(Mandarinas</w:t>
            </w:r>
            <w:r w:rsidRPr="00B0369D">
              <w:rPr>
                <w:rFonts w:ascii="Times New Roman" w:hAnsi="Times New Roman" w:cs="Times New Roman"/>
              </w:rPr>
              <w:t>)</w:t>
            </w:r>
          </w:p>
          <w:p w:rsidR="003E21D7" w:rsidRPr="00B0369D" w:rsidRDefault="003E21D7" w:rsidP="003E21D7">
            <w:pPr>
              <w:pStyle w:val="ListParagraph"/>
              <w:numPr>
                <w:ilvl w:val="0"/>
                <w:numId w:val="4"/>
              </w:numPr>
              <w:spacing w:after="200" w:line="276" w:lineRule="auto"/>
              <w:rPr>
                <w:rFonts w:ascii="Times New Roman" w:hAnsi="Times New Roman" w:cs="Times New Roman"/>
              </w:rPr>
            </w:pPr>
            <w:r w:rsidRPr="000D6BA3">
              <w:rPr>
                <w:rFonts w:ascii="Times New Roman" w:hAnsi="Times New Roman" w:cs="Times New Roman"/>
              </w:rPr>
              <w:t>Orangers</w:t>
            </w:r>
            <w:r>
              <w:rPr>
                <w:rFonts w:ascii="Times New Roman" w:hAnsi="Times New Roman" w:cs="Times New Roman"/>
              </w:rPr>
              <w:t xml:space="preserve"> (N</w:t>
            </w:r>
            <w:r w:rsidRPr="00B0369D">
              <w:rPr>
                <w:rFonts w:ascii="Times New Roman" w:hAnsi="Times New Roman" w:cs="Times New Roman"/>
              </w:rPr>
              <w:t>aranjas)</w:t>
            </w:r>
          </w:p>
          <w:p w:rsidR="003E21D7" w:rsidRDefault="003E21D7" w:rsidP="003E21D7">
            <w:pPr>
              <w:pStyle w:val="ListParagraph"/>
              <w:numPr>
                <w:ilvl w:val="0"/>
                <w:numId w:val="4"/>
              </w:numPr>
              <w:spacing w:after="200" w:line="276" w:lineRule="auto"/>
              <w:rPr>
                <w:rFonts w:ascii="Times New Roman" w:hAnsi="Times New Roman" w:cs="Times New Roman"/>
              </w:rPr>
            </w:pPr>
            <w:r>
              <w:rPr>
                <w:rFonts w:ascii="Times New Roman" w:hAnsi="Times New Roman" w:cs="Times New Roman"/>
              </w:rPr>
              <w:t>Pamplemouses (P</w:t>
            </w:r>
            <w:r w:rsidRPr="00B0369D">
              <w:rPr>
                <w:rFonts w:ascii="Times New Roman" w:hAnsi="Times New Roman" w:cs="Times New Roman"/>
              </w:rPr>
              <w:t>omelos)</w:t>
            </w:r>
          </w:p>
          <w:p w:rsidR="003E21D7" w:rsidRDefault="003E21D7" w:rsidP="0037044C">
            <w:pPr>
              <w:jc w:val="both"/>
              <w:rPr>
                <w:rFonts w:ascii="Times New Roman" w:hAnsi="Times New Roman" w:cs="Times New Roman"/>
              </w:rPr>
            </w:pPr>
          </w:p>
        </w:tc>
      </w:tr>
    </w:tbl>
    <w:p w:rsidR="003E21D7" w:rsidRDefault="003E21D7" w:rsidP="0037044C">
      <w:pPr>
        <w:jc w:val="both"/>
        <w:rPr>
          <w:rFonts w:ascii="Times New Roman" w:hAnsi="Times New Roman" w:cs="Times New Roman"/>
          <w:lang w:val="es-ES"/>
        </w:rPr>
      </w:pPr>
    </w:p>
    <w:p w:rsidR="003E21D7" w:rsidRDefault="003E21D7" w:rsidP="0037044C">
      <w:pPr>
        <w:jc w:val="both"/>
        <w:rPr>
          <w:rFonts w:ascii="Times New Roman" w:hAnsi="Times New Roman" w:cs="Times New Roman"/>
          <w:lang w:val="es-ES"/>
        </w:rPr>
      </w:pPr>
    </w:p>
    <w:p w:rsidR="00093B33" w:rsidRDefault="00093B33" w:rsidP="00D36233">
      <w:pPr>
        <w:ind w:firstLine="567"/>
        <w:jc w:val="both"/>
        <w:rPr>
          <w:rFonts w:ascii="Times New Roman" w:hAnsi="Times New Roman" w:cs="Times New Roman"/>
          <w:lang w:val="es-ES"/>
        </w:rPr>
      </w:pPr>
    </w:p>
    <w:p w:rsidR="00093B33" w:rsidRDefault="00093B33" w:rsidP="00D36233">
      <w:pPr>
        <w:ind w:firstLine="567"/>
        <w:jc w:val="both"/>
        <w:rPr>
          <w:rFonts w:ascii="Times New Roman" w:hAnsi="Times New Roman" w:cs="Times New Roman"/>
          <w:lang w:val="es-ES"/>
        </w:rPr>
      </w:pPr>
    </w:p>
    <w:p w:rsidR="0037044C" w:rsidRPr="0037044C" w:rsidRDefault="0037044C" w:rsidP="00D36233">
      <w:pPr>
        <w:ind w:firstLine="567"/>
        <w:jc w:val="both"/>
        <w:rPr>
          <w:rFonts w:ascii="Times New Roman" w:hAnsi="Times New Roman" w:cs="Times New Roman"/>
          <w:lang w:val="es-ES"/>
        </w:rPr>
      </w:pPr>
      <w:r w:rsidRPr="0037044C">
        <w:rPr>
          <w:rFonts w:ascii="Times New Roman" w:hAnsi="Times New Roman" w:cs="Times New Roman"/>
          <w:lang w:val="es-ES"/>
        </w:rPr>
        <w:t xml:space="preserve">Actualmente  el terreno </w:t>
      </w:r>
      <w:r>
        <w:rPr>
          <w:rFonts w:ascii="Times New Roman" w:hAnsi="Times New Roman" w:cs="Times New Roman"/>
          <w:lang w:val="es-ES"/>
        </w:rPr>
        <w:t xml:space="preserve"> está invadido </w:t>
      </w:r>
      <w:r w:rsidRPr="0037044C">
        <w:rPr>
          <w:rFonts w:ascii="Times New Roman" w:hAnsi="Times New Roman" w:cs="Times New Roman"/>
          <w:lang w:val="es-ES"/>
        </w:rPr>
        <w:t xml:space="preserve">la vegetación </w:t>
      </w:r>
      <w:r>
        <w:rPr>
          <w:rFonts w:ascii="Times New Roman" w:hAnsi="Times New Roman" w:cs="Times New Roman"/>
          <w:lang w:val="es-ES"/>
        </w:rPr>
        <w:t xml:space="preserve">que </w:t>
      </w:r>
      <w:r w:rsidRPr="0037044C">
        <w:rPr>
          <w:rFonts w:ascii="Times New Roman" w:hAnsi="Times New Roman" w:cs="Times New Roman"/>
          <w:lang w:val="es-ES"/>
        </w:rPr>
        <w:t>ha</w:t>
      </w:r>
      <w:r>
        <w:rPr>
          <w:rFonts w:ascii="Times New Roman" w:hAnsi="Times New Roman" w:cs="Times New Roman"/>
          <w:lang w:val="es-ES"/>
        </w:rPr>
        <w:t xml:space="preserve"> crecido en él de forma natural. E</w:t>
      </w:r>
      <w:r w:rsidRPr="0037044C">
        <w:rPr>
          <w:rFonts w:ascii="Times New Roman" w:hAnsi="Times New Roman" w:cs="Times New Roman"/>
          <w:lang w:val="es-ES"/>
        </w:rPr>
        <w:t xml:space="preserve">s necesario </w:t>
      </w:r>
      <w:r>
        <w:rPr>
          <w:rFonts w:ascii="Times New Roman" w:hAnsi="Times New Roman" w:cs="Times New Roman"/>
          <w:lang w:val="es-ES"/>
        </w:rPr>
        <w:t xml:space="preserve">trabajar </w:t>
      </w:r>
      <w:r w:rsidRPr="0037044C">
        <w:rPr>
          <w:rFonts w:ascii="Times New Roman" w:hAnsi="Times New Roman" w:cs="Times New Roman"/>
          <w:lang w:val="es-ES"/>
        </w:rPr>
        <w:t>en él antes de poder convertir una pa</w:t>
      </w:r>
      <w:r>
        <w:rPr>
          <w:rFonts w:ascii="Times New Roman" w:hAnsi="Times New Roman" w:cs="Times New Roman"/>
          <w:lang w:val="es-ES"/>
        </w:rPr>
        <w:t xml:space="preserve">rte importante de su superficie, que pensamos será del orden de 3 hectáreas </w:t>
      </w:r>
      <w:r w:rsidRPr="0037044C">
        <w:rPr>
          <w:rFonts w:ascii="Times New Roman" w:hAnsi="Times New Roman" w:cs="Times New Roman"/>
          <w:lang w:val="es-ES"/>
        </w:rPr>
        <w:t xml:space="preserve">en terrenos </w:t>
      </w:r>
      <w:r>
        <w:rPr>
          <w:rFonts w:ascii="Times New Roman" w:hAnsi="Times New Roman" w:cs="Times New Roman"/>
          <w:lang w:val="es-ES"/>
        </w:rPr>
        <w:t xml:space="preserve">cultivables, </w:t>
      </w:r>
      <w:r w:rsidRPr="0037044C">
        <w:rPr>
          <w:rFonts w:ascii="Times New Roman" w:hAnsi="Times New Roman" w:cs="Times New Roman"/>
          <w:lang w:val="es-ES"/>
        </w:rPr>
        <w:t>identificando parcelas de unos 500 m² cultiva</w:t>
      </w:r>
      <w:r w:rsidR="00B0674A">
        <w:rPr>
          <w:rFonts w:ascii="Times New Roman" w:hAnsi="Times New Roman" w:cs="Times New Roman"/>
          <w:lang w:val="es-ES"/>
        </w:rPr>
        <w:t xml:space="preserve">bles, y </w:t>
      </w:r>
      <w:r>
        <w:rPr>
          <w:rFonts w:ascii="Times New Roman" w:hAnsi="Times New Roman" w:cs="Times New Roman"/>
          <w:lang w:val="es-ES"/>
        </w:rPr>
        <w:t xml:space="preserve">otras mayores para cultivos mas extensivo de </w:t>
      </w:r>
      <w:r w:rsidRPr="0037044C">
        <w:rPr>
          <w:rFonts w:ascii="Times New Roman" w:hAnsi="Times New Roman" w:cs="Times New Roman"/>
          <w:lang w:val="es-ES"/>
        </w:rPr>
        <w:t xml:space="preserve">ofrecidas en alquileres  de bajo coste a las familias, del pueblo. </w:t>
      </w:r>
    </w:p>
    <w:p w:rsidR="0037044C" w:rsidRPr="0037044C" w:rsidRDefault="0037044C" w:rsidP="0037044C">
      <w:pPr>
        <w:jc w:val="both"/>
        <w:rPr>
          <w:rFonts w:ascii="Times New Roman" w:hAnsi="Times New Roman" w:cs="Times New Roman"/>
          <w:lang w:val="es-ES"/>
        </w:rPr>
      </w:pPr>
    </w:p>
    <w:p w:rsidR="0037044C" w:rsidRPr="0037044C" w:rsidRDefault="0037044C" w:rsidP="00D36233">
      <w:pPr>
        <w:ind w:firstLine="567"/>
        <w:jc w:val="both"/>
        <w:rPr>
          <w:rFonts w:ascii="Times New Roman" w:hAnsi="Times New Roman" w:cs="Times New Roman"/>
          <w:lang w:val="es-ES"/>
        </w:rPr>
      </w:pPr>
      <w:r w:rsidRPr="0037044C">
        <w:rPr>
          <w:rFonts w:ascii="Times New Roman" w:hAnsi="Times New Roman" w:cs="Times New Roman"/>
          <w:lang w:val="es-ES"/>
        </w:rPr>
        <w:t>Para avanzar en esta idea, es necesario hacer unos trabajos previos, para que los cultivos tengan espacio para crecer, para crear zonas de horticultura y de granja, para transformar un terreno agresivo en un terreno amable y cultivable .Es necesario cortar árboles de forma racional y ordenada, desbrozar malezas, abrir sendas y caminos provisionales</w:t>
      </w:r>
      <w:r w:rsidR="006B28CE">
        <w:rPr>
          <w:rFonts w:ascii="Times New Roman" w:hAnsi="Times New Roman" w:cs="Times New Roman"/>
          <w:lang w:val="es-ES"/>
        </w:rPr>
        <w:t>, parcelar las zonas de cultivo y</w:t>
      </w:r>
      <w:r w:rsidRPr="0037044C">
        <w:rPr>
          <w:rFonts w:ascii="Times New Roman" w:hAnsi="Times New Roman" w:cs="Times New Roman"/>
          <w:lang w:val="es-ES"/>
        </w:rPr>
        <w:t xml:space="preserve"> dotar de agua  algunas de las parcelas cultivables </w:t>
      </w:r>
    </w:p>
    <w:p w:rsidR="00B0369D" w:rsidRPr="001A03B2" w:rsidRDefault="00B0369D" w:rsidP="00B0369D">
      <w:pPr>
        <w:rPr>
          <w:rFonts w:ascii="Times New Roman" w:hAnsi="Times New Roman" w:cs="Times New Roman"/>
          <w:lang w:val="es-ES"/>
        </w:rPr>
      </w:pPr>
      <w:r w:rsidRPr="001A03B2">
        <w:rPr>
          <w:rFonts w:ascii="Times New Roman" w:hAnsi="Times New Roman" w:cs="Times New Roman"/>
          <w:lang w:val="es-ES"/>
        </w:rPr>
        <w:tab/>
      </w:r>
    </w:p>
    <w:p w:rsidR="0033193C" w:rsidRDefault="0033193C" w:rsidP="0033193C">
      <w:pPr>
        <w:rPr>
          <w:rFonts w:ascii="Times New Roman" w:hAnsi="Times New Roman" w:cs="Times New Roman"/>
          <w:lang w:val="es-ES"/>
        </w:rPr>
      </w:pPr>
    </w:p>
    <w:p w:rsidR="00093B33" w:rsidRDefault="00093B33" w:rsidP="0033193C">
      <w:pPr>
        <w:rPr>
          <w:rFonts w:ascii="Times New Roman" w:hAnsi="Times New Roman" w:cs="Times New Roman"/>
          <w:lang w:val="es-ES"/>
        </w:rPr>
      </w:pPr>
    </w:p>
    <w:p w:rsidR="00093B33" w:rsidRPr="00093B33" w:rsidRDefault="00093B33" w:rsidP="0033193C">
      <w:pPr>
        <w:rPr>
          <w:rFonts w:ascii="Times New Roman" w:hAnsi="Times New Roman" w:cs="Times New Roman"/>
          <w:lang w:val="es-ES"/>
        </w:rPr>
      </w:pPr>
    </w:p>
    <w:tbl>
      <w:tblPr>
        <w:tblStyle w:val="TableGrid"/>
        <w:tblW w:w="10456" w:type="dxa"/>
        <w:tblLook w:val="04A0"/>
      </w:tblPr>
      <w:tblGrid>
        <w:gridCol w:w="5353"/>
        <w:gridCol w:w="5103"/>
      </w:tblGrid>
      <w:tr w:rsidR="0033193C">
        <w:trPr>
          <w:trHeight w:val="4286"/>
        </w:trPr>
        <w:tc>
          <w:tcPr>
            <w:tcW w:w="5353" w:type="dxa"/>
          </w:tcPr>
          <w:p w:rsidR="0033193C" w:rsidRDefault="0033193C" w:rsidP="00093B33">
            <w:pPr>
              <w:jc w:val="center"/>
              <w:rPr>
                <w:rFonts w:ascii="Times New Roman" w:hAnsi="Times New Roman" w:cs="Times New Roman"/>
                <w:sz w:val="14"/>
                <w:szCs w:val="14"/>
              </w:rPr>
            </w:pPr>
            <w:r>
              <w:rPr>
                <w:rFonts w:ascii="Times New Roman" w:hAnsi="Times New Roman" w:cs="Times New Roman"/>
                <w:noProof/>
              </w:rPr>
              <w:drawing>
                <wp:inline distT="0" distB="0" distL="0" distR="0">
                  <wp:extent cx="3136900" cy="4310261"/>
                  <wp:effectExtent l="0" t="0" r="0" b="0"/>
                  <wp:docPr id="15" name="Imagen 15" descr="G:\Documento Propiedad  6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o Propiedad  6Ha.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136900" cy="4310261"/>
                          </a:xfrm>
                          <a:prstGeom prst="rect">
                            <a:avLst/>
                          </a:prstGeom>
                          <a:noFill/>
                          <a:ln>
                            <a:noFill/>
                          </a:ln>
                        </pic:spPr>
                      </pic:pic>
                    </a:graphicData>
                  </a:graphic>
                </wp:inline>
              </w:drawing>
            </w:r>
          </w:p>
          <w:p w:rsidR="0033193C" w:rsidRDefault="0033193C" w:rsidP="0033193C">
            <w:pPr>
              <w:rPr>
                <w:rFonts w:ascii="Times New Roman" w:hAnsi="Times New Roman" w:cs="Times New Roman"/>
                <w:sz w:val="14"/>
                <w:szCs w:val="14"/>
              </w:rPr>
            </w:pPr>
          </w:p>
          <w:p w:rsidR="0033193C" w:rsidRDefault="0033193C" w:rsidP="0033193C">
            <w:pPr>
              <w:rPr>
                <w:rFonts w:ascii="Times New Roman" w:hAnsi="Times New Roman" w:cs="Times New Roman"/>
                <w:sz w:val="14"/>
                <w:szCs w:val="14"/>
              </w:rPr>
            </w:pPr>
          </w:p>
        </w:tc>
        <w:tc>
          <w:tcPr>
            <w:tcW w:w="5103" w:type="dxa"/>
          </w:tcPr>
          <w:p w:rsidR="00371651" w:rsidRDefault="00371651" w:rsidP="00371651">
            <w:pPr>
              <w:ind w:left="156"/>
              <w:jc w:val="center"/>
              <w:rPr>
                <w:rFonts w:ascii="Times New Roman" w:hAnsi="Times New Roman" w:cs="Times New Roman"/>
                <w:sz w:val="14"/>
                <w:szCs w:val="14"/>
              </w:rPr>
            </w:pPr>
          </w:p>
          <w:p w:rsidR="00371651" w:rsidRDefault="00524D0E" w:rsidP="00093B33">
            <w:pPr>
              <w:jc w:val="center"/>
              <w:rPr>
                <w:rFonts w:ascii="Times New Roman" w:hAnsi="Times New Roman" w:cs="Times New Roman"/>
                <w:sz w:val="14"/>
                <w:szCs w:val="14"/>
              </w:rPr>
            </w:pPr>
            <w:r>
              <w:rPr>
                <w:rFonts w:ascii="Times New Roman" w:hAnsi="Times New Roman" w:cs="Times New Roman"/>
                <w:noProof/>
                <w:sz w:val="14"/>
                <w:szCs w:val="14"/>
              </w:rPr>
              <w:drawing>
                <wp:inline distT="0" distB="0" distL="0" distR="0">
                  <wp:extent cx="3012722" cy="3873500"/>
                  <wp:effectExtent l="0" t="0" r="0" b="0"/>
                  <wp:docPr id="8" name="Imagen 8" descr="F:\Escritorio Jose Antonio\Scan_Doc004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critorio Jose Antonio\Scan_Doc0047 - copia.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014000" cy="3875143"/>
                          </a:xfrm>
                          <a:prstGeom prst="rect">
                            <a:avLst/>
                          </a:prstGeom>
                          <a:noFill/>
                          <a:ln>
                            <a:noFill/>
                          </a:ln>
                        </pic:spPr>
                      </pic:pic>
                    </a:graphicData>
                  </a:graphic>
                </wp:inline>
              </w:drawing>
            </w:r>
          </w:p>
          <w:p w:rsidR="00371651" w:rsidRDefault="00371651" w:rsidP="00371651">
            <w:pPr>
              <w:ind w:left="156"/>
              <w:jc w:val="center"/>
              <w:rPr>
                <w:rFonts w:ascii="Times New Roman" w:hAnsi="Times New Roman" w:cs="Times New Roman"/>
                <w:sz w:val="14"/>
                <w:szCs w:val="14"/>
              </w:rPr>
            </w:pPr>
          </w:p>
          <w:p w:rsidR="00371651" w:rsidRDefault="00371651" w:rsidP="00371651">
            <w:pPr>
              <w:ind w:left="156"/>
              <w:jc w:val="center"/>
              <w:rPr>
                <w:rFonts w:ascii="Times New Roman" w:hAnsi="Times New Roman" w:cs="Times New Roman"/>
                <w:sz w:val="14"/>
                <w:szCs w:val="14"/>
              </w:rPr>
            </w:pPr>
          </w:p>
          <w:p w:rsidR="00371651" w:rsidRDefault="00371651" w:rsidP="00371651">
            <w:pPr>
              <w:ind w:left="156"/>
              <w:jc w:val="center"/>
              <w:rPr>
                <w:rFonts w:ascii="Times New Roman" w:hAnsi="Times New Roman" w:cs="Times New Roman"/>
                <w:sz w:val="14"/>
                <w:szCs w:val="14"/>
              </w:rPr>
            </w:pPr>
          </w:p>
        </w:tc>
      </w:tr>
    </w:tbl>
    <w:p w:rsidR="0033193C" w:rsidRDefault="0033193C">
      <w:pPr>
        <w:rPr>
          <w:rFonts w:ascii="Times New Roman" w:hAnsi="Times New Roman" w:cs="Times New Roman"/>
        </w:rPr>
      </w:pPr>
    </w:p>
    <w:p w:rsidR="00B0369D" w:rsidRPr="0033193C" w:rsidRDefault="00B0369D" w:rsidP="00B0369D">
      <w:pPr>
        <w:rPr>
          <w:rFonts w:ascii="Times New Roman" w:hAnsi="Times New Roman" w:cs="Times New Roman"/>
        </w:rPr>
      </w:pPr>
    </w:p>
    <w:p w:rsidR="00093B33" w:rsidRDefault="00093B33" w:rsidP="006A667E">
      <w:pPr>
        <w:pStyle w:val="NormalWeb"/>
        <w:spacing w:before="2" w:after="2"/>
        <w:jc w:val="both"/>
        <w:rPr>
          <w:rFonts w:ascii="Times New Roman" w:hAnsi="Times New Roman"/>
          <w:b/>
          <w:sz w:val="24"/>
          <w:szCs w:val="24"/>
          <w:lang w:val="es-ES_tradnl"/>
        </w:rPr>
      </w:pPr>
    </w:p>
    <w:p w:rsidR="00093B33" w:rsidRDefault="00093B33" w:rsidP="006A667E">
      <w:pPr>
        <w:pStyle w:val="NormalWeb"/>
        <w:spacing w:before="2" w:after="2"/>
        <w:jc w:val="both"/>
        <w:rPr>
          <w:rFonts w:ascii="Times New Roman" w:hAnsi="Times New Roman"/>
          <w:b/>
          <w:sz w:val="24"/>
          <w:szCs w:val="24"/>
          <w:lang w:val="es-ES_tradnl"/>
        </w:rPr>
      </w:pPr>
    </w:p>
    <w:p w:rsidR="00093B33" w:rsidRDefault="00093B33" w:rsidP="006A667E">
      <w:pPr>
        <w:pStyle w:val="NormalWeb"/>
        <w:spacing w:before="2" w:after="2"/>
        <w:jc w:val="both"/>
        <w:rPr>
          <w:rFonts w:ascii="Times New Roman" w:hAnsi="Times New Roman"/>
          <w:b/>
          <w:sz w:val="24"/>
          <w:szCs w:val="24"/>
          <w:lang w:val="es-ES_tradnl"/>
        </w:rPr>
      </w:pPr>
    </w:p>
    <w:p w:rsidR="006A667E" w:rsidRPr="00B0369D" w:rsidRDefault="006A667E" w:rsidP="006A667E">
      <w:pPr>
        <w:pStyle w:val="NormalWeb"/>
        <w:spacing w:before="2" w:after="2"/>
        <w:jc w:val="both"/>
        <w:rPr>
          <w:rFonts w:ascii="Times New Roman" w:hAnsi="Times New Roman"/>
          <w:b/>
          <w:sz w:val="24"/>
          <w:szCs w:val="24"/>
          <w:lang w:val="es-ES_tradnl"/>
        </w:rPr>
      </w:pPr>
      <w:r w:rsidRPr="00B0369D">
        <w:rPr>
          <w:rFonts w:ascii="Times New Roman" w:hAnsi="Times New Roman"/>
          <w:b/>
          <w:sz w:val="24"/>
          <w:szCs w:val="24"/>
          <w:lang w:val="es-ES_tradnl"/>
        </w:rPr>
        <w:t>DESCRIPCIÓN DE LA ENTIDAD</w:t>
      </w:r>
    </w:p>
    <w:p w:rsidR="006A667E" w:rsidRPr="00B0369D" w:rsidRDefault="006A667E" w:rsidP="006A667E">
      <w:pPr>
        <w:pStyle w:val="NormalWeb"/>
        <w:spacing w:before="2" w:after="2"/>
        <w:jc w:val="both"/>
        <w:rPr>
          <w:rFonts w:ascii="Times New Roman" w:hAnsi="Times New Roman"/>
          <w:sz w:val="24"/>
          <w:szCs w:val="24"/>
          <w:lang w:val="es-ES_tradnl"/>
        </w:rPr>
      </w:pPr>
    </w:p>
    <w:p w:rsidR="00CE5168" w:rsidRPr="00B0369D" w:rsidRDefault="006A667E" w:rsidP="00D36233">
      <w:pPr>
        <w:pStyle w:val="NormalWeb"/>
        <w:spacing w:before="2" w:after="2"/>
        <w:ind w:firstLine="709"/>
        <w:jc w:val="both"/>
        <w:rPr>
          <w:rFonts w:ascii="Times New Roman" w:hAnsi="Times New Roman"/>
          <w:sz w:val="24"/>
          <w:szCs w:val="24"/>
          <w:lang w:val="es-ES_tradnl"/>
        </w:rPr>
      </w:pPr>
      <w:r w:rsidRPr="00B0369D">
        <w:rPr>
          <w:rFonts w:ascii="Times New Roman" w:hAnsi="Times New Roman"/>
          <w:sz w:val="24"/>
          <w:szCs w:val="24"/>
          <w:lang w:val="es-ES_tradnl"/>
        </w:rPr>
        <w:t xml:space="preserve">ADEC, Ayudar a Despegar de Cantabria, es una </w:t>
      </w:r>
      <w:r w:rsidR="00215899" w:rsidRPr="00B0369D">
        <w:rPr>
          <w:rFonts w:ascii="Times New Roman" w:hAnsi="Times New Roman"/>
          <w:sz w:val="24"/>
          <w:szCs w:val="24"/>
          <w:lang w:val="es-ES_tradnl"/>
        </w:rPr>
        <w:t>organización</w:t>
      </w:r>
      <w:r w:rsidRPr="00B0369D">
        <w:rPr>
          <w:rFonts w:ascii="Times New Roman" w:hAnsi="Times New Roman"/>
          <w:sz w:val="24"/>
          <w:szCs w:val="24"/>
          <w:lang w:val="es-ES_tradnl"/>
        </w:rPr>
        <w:t xml:space="preserve"> no gubernamental, con personalidad propia y </w:t>
      </w:r>
      <w:r w:rsidR="009740F2" w:rsidRPr="00B0369D">
        <w:rPr>
          <w:rFonts w:ascii="Times New Roman" w:hAnsi="Times New Roman"/>
          <w:sz w:val="24"/>
          <w:szCs w:val="24"/>
          <w:lang w:val="es-ES_tradnl"/>
        </w:rPr>
        <w:t>autonomía</w:t>
      </w:r>
      <w:r w:rsidRPr="00B0369D">
        <w:rPr>
          <w:rFonts w:ascii="Times New Roman" w:hAnsi="Times New Roman"/>
          <w:sz w:val="24"/>
          <w:szCs w:val="24"/>
          <w:lang w:val="es-ES_tradnl"/>
        </w:rPr>
        <w:t xml:space="preserve"> </w:t>
      </w:r>
      <w:r w:rsidR="00215899" w:rsidRPr="00B0369D">
        <w:rPr>
          <w:rFonts w:ascii="Times New Roman" w:hAnsi="Times New Roman"/>
          <w:sz w:val="24"/>
          <w:szCs w:val="24"/>
          <w:lang w:val="es-ES_tradnl"/>
        </w:rPr>
        <w:t>económica</w:t>
      </w:r>
      <w:r w:rsidRPr="00B0369D">
        <w:rPr>
          <w:rFonts w:ascii="Times New Roman" w:hAnsi="Times New Roman"/>
          <w:sz w:val="24"/>
          <w:szCs w:val="24"/>
          <w:lang w:val="es-ES_tradnl"/>
        </w:rPr>
        <w:t xml:space="preserve"> y administrativa, que no tiene finalidades </w:t>
      </w:r>
      <w:r w:rsidR="00215899" w:rsidRPr="00B0369D">
        <w:rPr>
          <w:rFonts w:ascii="Times New Roman" w:hAnsi="Times New Roman"/>
          <w:sz w:val="24"/>
          <w:szCs w:val="24"/>
          <w:lang w:val="es-ES_tradnl"/>
        </w:rPr>
        <w:t>políticas</w:t>
      </w:r>
      <w:r w:rsidR="00D015C7" w:rsidRPr="00B0369D">
        <w:rPr>
          <w:rFonts w:ascii="Times New Roman" w:hAnsi="Times New Roman"/>
          <w:sz w:val="24"/>
          <w:szCs w:val="24"/>
          <w:lang w:val="es-ES_tradnl"/>
        </w:rPr>
        <w:t>,</w:t>
      </w:r>
      <w:r w:rsidRPr="00B0369D">
        <w:rPr>
          <w:rFonts w:ascii="Times New Roman" w:hAnsi="Times New Roman"/>
          <w:sz w:val="24"/>
          <w:szCs w:val="24"/>
          <w:lang w:val="es-ES_tradnl"/>
        </w:rPr>
        <w:t xml:space="preserve"> ni </w:t>
      </w:r>
      <w:r w:rsidR="00215899" w:rsidRPr="00B0369D">
        <w:rPr>
          <w:rFonts w:ascii="Times New Roman" w:hAnsi="Times New Roman"/>
          <w:sz w:val="24"/>
          <w:szCs w:val="24"/>
          <w:lang w:val="es-ES_tradnl"/>
        </w:rPr>
        <w:t>ánimo</w:t>
      </w:r>
      <w:r w:rsidRPr="00B0369D">
        <w:rPr>
          <w:rFonts w:ascii="Times New Roman" w:hAnsi="Times New Roman"/>
          <w:sz w:val="24"/>
          <w:szCs w:val="24"/>
          <w:lang w:val="es-ES_tradnl"/>
        </w:rPr>
        <w:t xml:space="preserve"> de lucro en </w:t>
      </w:r>
      <w:r w:rsidR="00215899" w:rsidRPr="00B0369D">
        <w:rPr>
          <w:rFonts w:ascii="Times New Roman" w:hAnsi="Times New Roman"/>
          <w:sz w:val="24"/>
          <w:szCs w:val="24"/>
          <w:lang w:val="es-ES_tradnl"/>
        </w:rPr>
        <w:t>ningún</w:t>
      </w:r>
      <w:r w:rsidRPr="00B0369D">
        <w:rPr>
          <w:rFonts w:ascii="Times New Roman" w:hAnsi="Times New Roman"/>
          <w:sz w:val="24"/>
          <w:szCs w:val="24"/>
          <w:lang w:val="es-ES_tradnl"/>
        </w:rPr>
        <w:t xml:space="preserve"> caso</w:t>
      </w:r>
      <w:r w:rsidR="00CE5168" w:rsidRPr="00B0369D">
        <w:rPr>
          <w:rFonts w:ascii="Times New Roman" w:hAnsi="Times New Roman"/>
          <w:sz w:val="24"/>
          <w:szCs w:val="24"/>
          <w:lang w:val="es-ES_tradnl"/>
        </w:rPr>
        <w:t>,</w:t>
      </w:r>
      <w:r w:rsidRPr="00B0369D">
        <w:rPr>
          <w:rFonts w:ascii="Times New Roman" w:hAnsi="Times New Roman"/>
          <w:sz w:val="24"/>
          <w:szCs w:val="24"/>
          <w:lang w:val="es-ES_tradnl"/>
        </w:rPr>
        <w:t xml:space="preserve"> inscrita en el Registro de Asociaciones de Santander con el </w:t>
      </w:r>
      <w:r w:rsidR="009740F2" w:rsidRPr="00B0369D">
        <w:rPr>
          <w:rFonts w:ascii="Times New Roman" w:hAnsi="Times New Roman"/>
          <w:sz w:val="24"/>
          <w:szCs w:val="24"/>
          <w:lang w:val="es-ES_tradnl"/>
        </w:rPr>
        <w:t>número</w:t>
      </w:r>
      <w:r w:rsidRPr="00B0369D">
        <w:rPr>
          <w:rFonts w:ascii="Times New Roman" w:hAnsi="Times New Roman"/>
          <w:sz w:val="24"/>
          <w:szCs w:val="24"/>
          <w:lang w:val="es-ES_tradnl"/>
        </w:rPr>
        <w:t xml:space="preserve"> fiscal definitivo G3974998. </w:t>
      </w:r>
    </w:p>
    <w:p w:rsidR="00CE5168" w:rsidRPr="00B0369D" w:rsidRDefault="00CE5168" w:rsidP="006A667E">
      <w:pPr>
        <w:pStyle w:val="NormalWeb"/>
        <w:spacing w:before="2" w:after="2"/>
        <w:jc w:val="both"/>
        <w:rPr>
          <w:rFonts w:ascii="Times New Roman" w:hAnsi="Times New Roman"/>
          <w:sz w:val="24"/>
          <w:szCs w:val="24"/>
          <w:lang w:val="es-ES_tradnl"/>
        </w:rPr>
      </w:pPr>
    </w:p>
    <w:p w:rsidR="006A667E" w:rsidRPr="00B0369D" w:rsidRDefault="006A667E" w:rsidP="00D36233">
      <w:pPr>
        <w:pStyle w:val="NormalWeb"/>
        <w:spacing w:before="2" w:after="2"/>
        <w:ind w:firstLine="709"/>
        <w:jc w:val="both"/>
        <w:rPr>
          <w:rFonts w:ascii="Times New Roman" w:hAnsi="Times New Roman"/>
          <w:sz w:val="24"/>
          <w:szCs w:val="24"/>
          <w:lang w:val="es-ES_tradnl"/>
        </w:rPr>
      </w:pPr>
      <w:r w:rsidRPr="00B0369D">
        <w:rPr>
          <w:rFonts w:ascii="Times New Roman" w:hAnsi="Times New Roman"/>
          <w:sz w:val="24"/>
          <w:szCs w:val="24"/>
          <w:lang w:val="es-ES_tradnl"/>
        </w:rPr>
        <w:t>Fue fundada en enero de 2011 por iniciativa de Rolande Martine Tiewess</w:t>
      </w:r>
      <w:r w:rsidR="00D015C7" w:rsidRPr="00B0369D">
        <w:rPr>
          <w:rFonts w:ascii="Times New Roman" w:hAnsi="Times New Roman"/>
          <w:sz w:val="24"/>
          <w:szCs w:val="24"/>
          <w:lang w:val="es-ES_tradnl"/>
        </w:rPr>
        <w:t>ie, mujer c</w:t>
      </w:r>
      <w:r w:rsidR="00215899" w:rsidRPr="00B0369D">
        <w:rPr>
          <w:rFonts w:ascii="Times New Roman" w:hAnsi="Times New Roman"/>
          <w:sz w:val="24"/>
          <w:szCs w:val="24"/>
          <w:lang w:val="es-ES_tradnl"/>
        </w:rPr>
        <w:t xml:space="preserve">amerunesa de 39 años </w:t>
      </w:r>
      <w:r w:rsidRPr="00B0369D">
        <w:rPr>
          <w:rFonts w:ascii="Times New Roman" w:hAnsi="Times New Roman"/>
          <w:sz w:val="24"/>
          <w:szCs w:val="24"/>
          <w:lang w:val="es-ES_tradnl"/>
        </w:rPr>
        <w:t>que ingres</w:t>
      </w:r>
      <w:r w:rsidR="00215899" w:rsidRPr="00B0369D">
        <w:rPr>
          <w:rFonts w:ascii="Times New Roman" w:hAnsi="Times New Roman"/>
          <w:sz w:val="24"/>
          <w:szCs w:val="24"/>
          <w:lang w:val="es-ES_tradnl"/>
        </w:rPr>
        <w:t>ó</w:t>
      </w:r>
      <w:r w:rsidR="006F4319" w:rsidRPr="00B0369D">
        <w:rPr>
          <w:rFonts w:ascii="Times New Roman" w:hAnsi="Times New Roman"/>
          <w:sz w:val="24"/>
          <w:szCs w:val="24"/>
          <w:lang w:val="es-ES_tradnl"/>
        </w:rPr>
        <w:t xml:space="preserve"> en </w:t>
      </w:r>
      <w:r w:rsidR="009740F2" w:rsidRPr="00B0369D">
        <w:rPr>
          <w:rFonts w:ascii="Times New Roman" w:hAnsi="Times New Roman"/>
          <w:sz w:val="24"/>
          <w:szCs w:val="24"/>
          <w:lang w:val="es-ES_tradnl"/>
        </w:rPr>
        <w:t>el</w:t>
      </w:r>
      <w:r w:rsidRPr="00B0369D">
        <w:rPr>
          <w:rFonts w:ascii="Times New Roman" w:hAnsi="Times New Roman"/>
          <w:sz w:val="24"/>
          <w:szCs w:val="24"/>
          <w:lang w:val="es-ES_tradnl"/>
        </w:rPr>
        <w:t xml:space="preserve"> orfanato</w:t>
      </w:r>
      <w:r w:rsidR="009740F2" w:rsidRPr="00B0369D">
        <w:rPr>
          <w:rFonts w:ascii="Times New Roman" w:hAnsi="Times New Roman"/>
          <w:sz w:val="24"/>
          <w:szCs w:val="24"/>
          <w:lang w:val="es-ES_tradnl"/>
        </w:rPr>
        <w:t xml:space="preserve"> dirigido por las religiosas del Sagrado Corazón en Melong II,  </w:t>
      </w:r>
      <w:r w:rsidRPr="00B0369D">
        <w:rPr>
          <w:rFonts w:ascii="Times New Roman" w:hAnsi="Times New Roman"/>
          <w:sz w:val="24"/>
          <w:szCs w:val="24"/>
          <w:lang w:val="es-ES_tradnl"/>
        </w:rPr>
        <w:t xml:space="preserve">a los cuatro meses </w:t>
      </w:r>
      <w:r w:rsidR="00CE5168" w:rsidRPr="00B0369D">
        <w:rPr>
          <w:rFonts w:ascii="Times New Roman" w:hAnsi="Times New Roman"/>
          <w:sz w:val="24"/>
          <w:szCs w:val="24"/>
          <w:lang w:val="es-ES_tradnl"/>
        </w:rPr>
        <w:t>de nacer</w:t>
      </w:r>
      <w:r w:rsidR="00683B6E" w:rsidRPr="00B0369D">
        <w:rPr>
          <w:rFonts w:ascii="Times New Roman" w:hAnsi="Times New Roman"/>
          <w:sz w:val="24"/>
          <w:szCs w:val="24"/>
          <w:lang w:val="es-ES_tradnl"/>
        </w:rPr>
        <w:t xml:space="preserve">. </w:t>
      </w:r>
      <w:r w:rsidR="00D015C7" w:rsidRPr="00B0369D">
        <w:rPr>
          <w:rFonts w:ascii="Times New Roman" w:hAnsi="Times New Roman"/>
          <w:sz w:val="24"/>
          <w:szCs w:val="24"/>
          <w:lang w:val="es-ES_tradnl"/>
        </w:rPr>
        <w:t xml:space="preserve">Rolande creció, se educó y vivió en el orfanato hasta los </w:t>
      </w:r>
      <w:r w:rsidRPr="00B0369D">
        <w:rPr>
          <w:rFonts w:ascii="Times New Roman" w:hAnsi="Times New Roman"/>
          <w:sz w:val="24"/>
          <w:szCs w:val="24"/>
          <w:lang w:val="es-ES_tradnl"/>
        </w:rPr>
        <w:t xml:space="preserve">23 </w:t>
      </w:r>
      <w:r w:rsidR="00215899" w:rsidRPr="00B0369D">
        <w:rPr>
          <w:rFonts w:ascii="Times New Roman" w:hAnsi="Times New Roman"/>
          <w:sz w:val="24"/>
          <w:szCs w:val="24"/>
          <w:lang w:val="es-ES_tradnl"/>
        </w:rPr>
        <w:t>años</w:t>
      </w:r>
      <w:r w:rsidR="006615C2" w:rsidRPr="00B0369D">
        <w:rPr>
          <w:rFonts w:ascii="Times New Roman" w:hAnsi="Times New Roman"/>
          <w:sz w:val="24"/>
          <w:szCs w:val="24"/>
          <w:lang w:val="es-ES_tradnl"/>
        </w:rPr>
        <w:t>.</w:t>
      </w:r>
    </w:p>
    <w:p w:rsidR="00CE5168" w:rsidRPr="00B0369D" w:rsidRDefault="00CE5168" w:rsidP="006A667E">
      <w:pPr>
        <w:pStyle w:val="NormalWeb"/>
        <w:spacing w:before="2" w:after="2"/>
        <w:jc w:val="both"/>
        <w:rPr>
          <w:rFonts w:ascii="Times New Roman" w:hAnsi="Times New Roman"/>
          <w:sz w:val="24"/>
          <w:szCs w:val="24"/>
          <w:lang w:val="es-ES_tradnl"/>
        </w:rPr>
      </w:pPr>
    </w:p>
    <w:p w:rsidR="006615C2" w:rsidRPr="00B0369D" w:rsidRDefault="005F7BC9" w:rsidP="00D36233">
      <w:pPr>
        <w:pStyle w:val="NormalWeb"/>
        <w:spacing w:before="2" w:after="2"/>
        <w:ind w:firstLine="709"/>
        <w:jc w:val="both"/>
        <w:rPr>
          <w:rFonts w:ascii="Times New Roman" w:hAnsi="Times New Roman"/>
          <w:sz w:val="24"/>
          <w:szCs w:val="24"/>
          <w:lang w:val="es-ES_tradnl"/>
        </w:rPr>
      </w:pPr>
      <w:r w:rsidRPr="00B0369D">
        <w:rPr>
          <w:rFonts w:ascii="Times New Roman" w:hAnsi="Times New Roman"/>
          <w:sz w:val="24"/>
          <w:szCs w:val="24"/>
          <w:lang w:val="es-ES_tradnl"/>
        </w:rPr>
        <w:t>El o</w:t>
      </w:r>
      <w:r w:rsidR="00CE5168" w:rsidRPr="00B0369D">
        <w:rPr>
          <w:rFonts w:ascii="Times New Roman" w:hAnsi="Times New Roman"/>
          <w:sz w:val="24"/>
          <w:szCs w:val="24"/>
          <w:lang w:val="es-ES_tradnl"/>
        </w:rPr>
        <w:t xml:space="preserve">rfanato dirigido por las religiosas del Sagrado Corazón </w:t>
      </w:r>
      <w:r w:rsidR="0067372C" w:rsidRPr="00B0369D">
        <w:rPr>
          <w:rFonts w:ascii="Times New Roman" w:hAnsi="Times New Roman"/>
          <w:sz w:val="24"/>
          <w:szCs w:val="24"/>
          <w:lang w:val="es-ES_tradnl"/>
        </w:rPr>
        <w:t>reunía unas condiciones mínimas</w:t>
      </w:r>
      <w:r w:rsidR="00F26327" w:rsidRPr="00B0369D">
        <w:rPr>
          <w:rFonts w:ascii="Times New Roman" w:hAnsi="Times New Roman"/>
          <w:sz w:val="24"/>
          <w:szCs w:val="24"/>
          <w:lang w:val="es-ES_tradnl"/>
        </w:rPr>
        <w:t xml:space="preserve"> muy sencillas</w:t>
      </w:r>
      <w:r w:rsidR="00CE5168" w:rsidRPr="00B0369D">
        <w:rPr>
          <w:rFonts w:ascii="Times New Roman" w:hAnsi="Times New Roman"/>
          <w:sz w:val="24"/>
          <w:szCs w:val="24"/>
          <w:lang w:val="es-ES_tradnl"/>
        </w:rPr>
        <w:t xml:space="preserve">, para cuidar del mantenimiento y de la salud </w:t>
      </w:r>
      <w:r w:rsidR="00F26327" w:rsidRPr="00B0369D">
        <w:rPr>
          <w:rFonts w:ascii="Times New Roman" w:hAnsi="Times New Roman"/>
          <w:sz w:val="24"/>
          <w:szCs w:val="24"/>
          <w:lang w:val="es-ES_tradnl"/>
        </w:rPr>
        <w:t xml:space="preserve">integral de los niños alojados en él. Pasado un tiempo, </w:t>
      </w:r>
      <w:r w:rsidR="00CE5168" w:rsidRPr="00B0369D">
        <w:rPr>
          <w:rFonts w:ascii="Times New Roman" w:hAnsi="Times New Roman"/>
          <w:sz w:val="24"/>
          <w:szCs w:val="24"/>
          <w:lang w:val="es-ES_tradnl"/>
        </w:rPr>
        <w:t xml:space="preserve">estas condiciones fueron imposibles de mantener </w:t>
      </w:r>
      <w:r w:rsidR="0067372C" w:rsidRPr="00B0369D">
        <w:rPr>
          <w:rFonts w:ascii="Times New Roman" w:hAnsi="Times New Roman"/>
          <w:sz w:val="24"/>
          <w:szCs w:val="24"/>
          <w:lang w:val="es-ES_tradnl"/>
        </w:rPr>
        <w:t xml:space="preserve">por falta de financiación </w:t>
      </w:r>
      <w:r w:rsidR="00CE5168" w:rsidRPr="00B0369D">
        <w:rPr>
          <w:rFonts w:ascii="Times New Roman" w:hAnsi="Times New Roman"/>
          <w:sz w:val="24"/>
          <w:szCs w:val="24"/>
          <w:lang w:val="es-ES_tradnl"/>
        </w:rPr>
        <w:t xml:space="preserve">y hubo de cerrase. </w:t>
      </w:r>
      <w:r w:rsidR="00215899" w:rsidRPr="00B0369D">
        <w:rPr>
          <w:rFonts w:ascii="Times New Roman" w:hAnsi="Times New Roman"/>
          <w:sz w:val="24"/>
          <w:szCs w:val="24"/>
          <w:lang w:val="es-ES_tradnl"/>
        </w:rPr>
        <w:t xml:space="preserve">Rolande </w:t>
      </w:r>
      <w:r w:rsidR="006615C2" w:rsidRPr="00B0369D">
        <w:rPr>
          <w:rFonts w:ascii="Times New Roman" w:hAnsi="Times New Roman"/>
          <w:sz w:val="24"/>
          <w:szCs w:val="24"/>
          <w:lang w:val="es-ES_tradnl"/>
        </w:rPr>
        <w:t>cre</w:t>
      </w:r>
      <w:r w:rsidR="00D015C7" w:rsidRPr="00B0369D">
        <w:rPr>
          <w:rFonts w:ascii="Times New Roman" w:hAnsi="Times New Roman"/>
          <w:sz w:val="24"/>
          <w:szCs w:val="24"/>
          <w:lang w:val="es-ES_tradnl"/>
        </w:rPr>
        <w:t>ó</w:t>
      </w:r>
      <w:r w:rsidR="006615C2" w:rsidRPr="00B0369D">
        <w:rPr>
          <w:rFonts w:ascii="Times New Roman" w:hAnsi="Times New Roman"/>
          <w:sz w:val="24"/>
          <w:szCs w:val="24"/>
          <w:lang w:val="es-ES_tradnl"/>
        </w:rPr>
        <w:t xml:space="preserve"> ADEC con el compromiso de llevar acabo </w:t>
      </w:r>
      <w:r w:rsidR="006A667E" w:rsidRPr="00B0369D">
        <w:rPr>
          <w:rFonts w:ascii="Times New Roman" w:hAnsi="Times New Roman"/>
          <w:sz w:val="24"/>
          <w:szCs w:val="24"/>
          <w:lang w:val="es-ES_tradnl"/>
        </w:rPr>
        <w:t>un nuevo</w:t>
      </w:r>
      <w:r w:rsidR="0067372C" w:rsidRPr="00B0369D">
        <w:rPr>
          <w:rFonts w:ascii="Times New Roman" w:hAnsi="Times New Roman"/>
          <w:sz w:val="24"/>
          <w:szCs w:val="24"/>
          <w:lang w:val="es-ES_tradnl"/>
        </w:rPr>
        <w:t xml:space="preserve"> o</w:t>
      </w:r>
      <w:r w:rsidR="00CE5168" w:rsidRPr="00B0369D">
        <w:rPr>
          <w:rFonts w:ascii="Times New Roman" w:hAnsi="Times New Roman"/>
          <w:sz w:val="24"/>
          <w:szCs w:val="24"/>
          <w:lang w:val="es-ES_tradnl"/>
        </w:rPr>
        <w:t>rfanato,</w:t>
      </w:r>
      <w:r w:rsidR="006615C2" w:rsidRPr="00B0369D">
        <w:rPr>
          <w:rFonts w:ascii="Times New Roman" w:hAnsi="Times New Roman"/>
          <w:sz w:val="24"/>
          <w:szCs w:val="24"/>
          <w:lang w:val="es-ES_tradnl"/>
        </w:rPr>
        <w:t xml:space="preserve"> capaz de gestionarse con recursos propios, como </w:t>
      </w:r>
      <w:r w:rsidR="00F26327" w:rsidRPr="00B0369D">
        <w:rPr>
          <w:rFonts w:ascii="Times New Roman" w:hAnsi="Times New Roman"/>
          <w:sz w:val="24"/>
          <w:szCs w:val="24"/>
          <w:lang w:val="es-ES_tradnl"/>
        </w:rPr>
        <w:t xml:space="preserve">un nuevo </w:t>
      </w:r>
      <w:r w:rsidR="006A667E" w:rsidRPr="00B0369D">
        <w:rPr>
          <w:rFonts w:ascii="Times New Roman" w:hAnsi="Times New Roman"/>
          <w:sz w:val="24"/>
          <w:szCs w:val="24"/>
          <w:lang w:val="es-ES_tradnl"/>
        </w:rPr>
        <w:t xml:space="preserve">espacio </w:t>
      </w:r>
      <w:r w:rsidR="00F26327" w:rsidRPr="00B0369D">
        <w:rPr>
          <w:rFonts w:ascii="Times New Roman" w:hAnsi="Times New Roman"/>
          <w:sz w:val="24"/>
          <w:szCs w:val="24"/>
          <w:lang w:val="es-ES_tradnl"/>
        </w:rPr>
        <w:t xml:space="preserve">en el que </w:t>
      </w:r>
      <w:r w:rsidR="00215899" w:rsidRPr="00B0369D">
        <w:rPr>
          <w:rFonts w:ascii="Times New Roman" w:hAnsi="Times New Roman"/>
          <w:sz w:val="24"/>
          <w:szCs w:val="24"/>
          <w:lang w:val="es-ES_tradnl"/>
        </w:rPr>
        <w:t xml:space="preserve">los niños </w:t>
      </w:r>
      <w:r w:rsidR="00F26327" w:rsidRPr="00B0369D">
        <w:rPr>
          <w:rFonts w:ascii="Times New Roman" w:hAnsi="Times New Roman"/>
          <w:sz w:val="24"/>
          <w:szCs w:val="24"/>
          <w:lang w:val="es-ES_tradnl"/>
        </w:rPr>
        <w:t xml:space="preserve">más pobres de Melong II </w:t>
      </w:r>
      <w:r w:rsidR="00D015C7" w:rsidRPr="00B0369D">
        <w:rPr>
          <w:rFonts w:ascii="Times New Roman" w:hAnsi="Times New Roman"/>
          <w:sz w:val="24"/>
          <w:szCs w:val="24"/>
          <w:lang w:val="es-ES_tradnl"/>
        </w:rPr>
        <w:t xml:space="preserve">pudieran </w:t>
      </w:r>
      <w:r w:rsidR="00215899" w:rsidRPr="00B0369D">
        <w:rPr>
          <w:rFonts w:ascii="Times New Roman" w:hAnsi="Times New Roman"/>
          <w:sz w:val="24"/>
          <w:szCs w:val="24"/>
          <w:lang w:val="es-ES_tradnl"/>
        </w:rPr>
        <w:t>cre</w:t>
      </w:r>
      <w:r w:rsidR="00D015C7" w:rsidRPr="00B0369D">
        <w:rPr>
          <w:rFonts w:ascii="Times New Roman" w:hAnsi="Times New Roman"/>
          <w:sz w:val="24"/>
          <w:szCs w:val="24"/>
          <w:lang w:val="es-ES_tradnl"/>
        </w:rPr>
        <w:t xml:space="preserve">cer y </w:t>
      </w:r>
      <w:r w:rsidR="00215899" w:rsidRPr="00B0369D">
        <w:rPr>
          <w:rFonts w:ascii="Times New Roman" w:hAnsi="Times New Roman"/>
          <w:sz w:val="24"/>
          <w:szCs w:val="24"/>
          <w:lang w:val="es-ES_tradnl"/>
        </w:rPr>
        <w:t>desarroll</w:t>
      </w:r>
      <w:r w:rsidR="00D015C7" w:rsidRPr="00B0369D">
        <w:rPr>
          <w:rFonts w:ascii="Times New Roman" w:hAnsi="Times New Roman"/>
          <w:sz w:val="24"/>
          <w:szCs w:val="24"/>
          <w:lang w:val="es-ES_tradnl"/>
        </w:rPr>
        <w:t>arse</w:t>
      </w:r>
      <w:r w:rsidR="0067372C" w:rsidRPr="00B0369D">
        <w:rPr>
          <w:rFonts w:ascii="Times New Roman" w:hAnsi="Times New Roman"/>
          <w:sz w:val="24"/>
          <w:szCs w:val="24"/>
          <w:lang w:val="es-ES_tradnl"/>
        </w:rPr>
        <w:t xml:space="preserve"> felizmente, como había hecho ella.</w:t>
      </w:r>
      <w:r w:rsidR="006615C2" w:rsidRPr="00B0369D">
        <w:rPr>
          <w:rFonts w:ascii="Times New Roman" w:hAnsi="Times New Roman"/>
          <w:sz w:val="24"/>
          <w:szCs w:val="24"/>
          <w:lang w:val="es-ES_tradnl"/>
        </w:rPr>
        <w:t xml:space="preserve"> </w:t>
      </w:r>
    </w:p>
    <w:p w:rsidR="006615C2" w:rsidRPr="00B0369D" w:rsidRDefault="006615C2" w:rsidP="006A667E">
      <w:pPr>
        <w:pStyle w:val="NormalWeb"/>
        <w:spacing w:before="2" w:after="2"/>
        <w:jc w:val="both"/>
        <w:rPr>
          <w:rFonts w:ascii="Times New Roman" w:hAnsi="Times New Roman"/>
          <w:sz w:val="24"/>
          <w:szCs w:val="24"/>
          <w:lang w:val="es-ES_tradnl"/>
        </w:rPr>
      </w:pPr>
    </w:p>
    <w:p w:rsidR="006615C2" w:rsidRPr="00B0369D" w:rsidRDefault="006615C2" w:rsidP="00D36233">
      <w:pPr>
        <w:pStyle w:val="NormalWeb"/>
        <w:spacing w:before="2" w:after="2"/>
        <w:ind w:firstLine="709"/>
        <w:jc w:val="both"/>
        <w:rPr>
          <w:rFonts w:ascii="Times New Roman" w:hAnsi="Times New Roman"/>
          <w:sz w:val="24"/>
          <w:szCs w:val="24"/>
          <w:lang w:val="es-ES_tradnl"/>
        </w:rPr>
      </w:pPr>
      <w:r w:rsidRPr="00B0369D">
        <w:rPr>
          <w:rFonts w:ascii="Times New Roman" w:hAnsi="Times New Roman"/>
          <w:sz w:val="24"/>
          <w:szCs w:val="24"/>
          <w:lang w:val="es-ES_tradnl"/>
        </w:rPr>
        <w:t>Rolande y la ONG que preside</w:t>
      </w:r>
      <w:r w:rsidR="00D015C7" w:rsidRPr="00B0369D">
        <w:rPr>
          <w:rFonts w:ascii="Times New Roman" w:hAnsi="Times New Roman"/>
          <w:sz w:val="24"/>
          <w:szCs w:val="24"/>
          <w:lang w:val="es-ES_tradnl"/>
        </w:rPr>
        <w:t xml:space="preserve"> en Cantabria </w:t>
      </w:r>
      <w:r w:rsidRPr="00B0369D">
        <w:rPr>
          <w:rFonts w:ascii="Times New Roman" w:hAnsi="Times New Roman"/>
          <w:sz w:val="24"/>
          <w:szCs w:val="24"/>
          <w:lang w:val="es-ES_tradnl"/>
        </w:rPr>
        <w:t xml:space="preserve">, ADEC, tienen como objetivo de vida  </w:t>
      </w:r>
      <w:r w:rsidR="00F26327" w:rsidRPr="00B0369D">
        <w:rPr>
          <w:rFonts w:ascii="Times New Roman" w:hAnsi="Times New Roman"/>
          <w:sz w:val="24"/>
          <w:szCs w:val="24"/>
          <w:lang w:val="es-ES_tradnl"/>
        </w:rPr>
        <w:t>aporta</w:t>
      </w:r>
      <w:r w:rsidRPr="00B0369D">
        <w:rPr>
          <w:rFonts w:ascii="Times New Roman" w:hAnsi="Times New Roman"/>
          <w:sz w:val="24"/>
          <w:szCs w:val="24"/>
          <w:lang w:val="es-ES_tradnl"/>
        </w:rPr>
        <w:t xml:space="preserve">r </w:t>
      </w:r>
      <w:r w:rsidR="00F26327" w:rsidRPr="00B0369D">
        <w:rPr>
          <w:rFonts w:ascii="Times New Roman" w:hAnsi="Times New Roman"/>
          <w:sz w:val="24"/>
          <w:szCs w:val="24"/>
          <w:lang w:val="es-ES_tradnl"/>
        </w:rPr>
        <w:t xml:space="preserve"> t</w:t>
      </w:r>
      <w:r w:rsidR="0067372C" w:rsidRPr="00B0369D">
        <w:rPr>
          <w:rFonts w:ascii="Times New Roman" w:hAnsi="Times New Roman"/>
          <w:sz w:val="24"/>
          <w:szCs w:val="24"/>
          <w:lang w:val="es-ES_tradnl"/>
        </w:rPr>
        <w:t xml:space="preserve">odos sus </w:t>
      </w:r>
      <w:r w:rsidR="00F26327" w:rsidRPr="00B0369D">
        <w:rPr>
          <w:rFonts w:ascii="Times New Roman" w:hAnsi="Times New Roman"/>
          <w:sz w:val="24"/>
          <w:szCs w:val="24"/>
          <w:lang w:val="es-ES_tradnl"/>
        </w:rPr>
        <w:t>esfuerzo</w:t>
      </w:r>
      <w:r w:rsidR="0067372C" w:rsidRPr="00B0369D">
        <w:rPr>
          <w:rFonts w:ascii="Times New Roman" w:hAnsi="Times New Roman"/>
          <w:sz w:val="24"/>
          <w:szCs w:val="24"/>
          <w:lang w:val="es-ES_tradnl"/>
        </w:rPr>
        <w:t xml:space="preserve">s a desarrollar, </w:t>
      </w:r>
      <w:r w:rsidR="00D015C7" w:rsidRPr="00B0369D">
        <w:rPr>
          <w:rFonts w:ascii="Times New Roman" w:hAnsi="Times New Roman"/>
          <w:sz w:val="24"/>
          <w:szCs w:val="24"/>
          <w:lang w:val="es-ES_tradnl"/>
        </w:rPr>
        <w:t>para crear un o</w:t>
      </w:r>
      <w:r w:rsidR="005F7BC9" w:rsidRPr="00B0369D">
        <w:rPr>
          <w:rFonts w:ascii="Times New Roman" w:hAnsi="Times New Roman"/>
          <w:sz w:val="24"/>
          <w:szCs w:val="24"/>
          <w:lang w:val="es-ES_tradnl"/>
        </w:rPr>
        <w:t xml:space="preserve">rfanato capaz de ser mantenido y gestionado por la </w:t>
      </w:r>
      <w:r w:rsidR="006A667E" w:rsidRPr="00B0369D">
        <w:rPr>
          <w:rFonts w:ascii="Times New Roman" w:hAnsi="Times New Roman"/>
          <w:sz w:val="24"/>
          <w:szCs w:val="24"/>
          <w:lang w:val="es-ES_tradnl"/>
        </w:rPr>
        <w:t xml:space="preserve">comunidad </w:t>
      </w:r>
      <w:r w:rsidR="00F26327" w:rsidRPr="00B0369D">
        <w:rPr>
          <w:rFonts w:ascii="Times New Roman" w:hAnsi="Times New Roman"/>
          <w:sz w:val="24"/>
          <w:szCs w:val="24"/>
          <w:lang w:val="es-ES_tradnl"/>
        </w:rPr>
        <w:t xml:space="preserve">de Melong </w:t>
      </w:r>
      <w:r w:rsidR="005F7BC9" w:rsidRPr="00B0369D">
        <w:rPr>
          <w:rFonts w:ascii="Times New Roman" w:hAnsi="Times New Roman"/>
          <w:sz w:val="24"/>
          <w:szCs w:val="24"/>
          <w:lang w:val="es-ES_tradnl"/>
        </w:rPr>
        <w:t xml:space="preserve">II, a través de la nueva ONG creada como contraparte: ADEC </w:t>
      </w:r>
      <w:r w:rsidR="00904D28" w:rsidRPr="00B0369D">
        <w:rPr>
          <w:rFonts w:ascii="Times New Roman" w:hAnsi="Times New Roman"/>
          <w:sz w:val="24"/>
          <w:szCs w:val="24"/>
          <w:lang w:val="es-ES_tradnl"/>
        </w:rPr>
        <w:t xml:space="preserve">en </w:t>
      </w:r>
      <w:r w:rsidR="005F7BC9" w:rsidRPr="00B0369D">
        <w:rPr>
          <w:rFonts w:ascii="Times New Roman" w:hAnsi="Times New Roman"/>
          <w:sz w:val="24"/>
          <w:szCs w:val="24"/>
          <w:lang w:val="es-ES_tradnl"/>
        </w:rPr>
        <w:t xml:space="preserve">Camerún </w:t>
      </w:r>
    </w:p>
    <w:p w:rsidR="006A667E" w:rsidRPr="00B0369D" w:rsidRDefault="006A667E" w:rsidP="0031535A">
      <w:pPr>
        <w:pStyle w:val="NormalWeb"/>
        <w:spacing w:before="2" w:after="2"/>
        <w:jc w:val="both"/>
        <w:rPr>
          <w:rFonts w:ascii="Times New Roman" w:hAnsi="Times New Roman"/>
          <w:sz w:val="24"/>
          <w:szCs w:val="24"/>
          <w:lang w:val="es-ES_tradnl"/>
        </w:rPr>
      </w:pPr>
    </w:p>
    <w:p w:rsidR="008C36BB" w:rsidRPr="00B0369D" w:rsidRDefault="008C36BB" w:rsidP="0031535A">
      <w:pPr>
        <w:pStyle w:val="NormalWeb"/>
        <w:spacing w:before="2" w:after="2"/>
        <w:jc w:val="both"/>
        <w:rPr>
          <w:rFonts w:ascii="Times New Roman" w:hAnsi="Times New Roman"/>
          <w:b/>
          <w:sz w:val="24"/>
          <w:szCs w:val="24"/>
          <w:lang w:val="es-ES_tradnl"/>
        </w:rPr>
      </w:pPr>
    </w:p>
    <w:tbl>
      <w:tblPr>
        <w:tblStyle w:val="TableGrid"/>
        <w:tblW w:w="0" w:type="auto"/>
        <w:tblLook w:val="04A0"/>
      </w:tblPr>
      <w:tblGrid>
        <w:gridCol w:w="6269"/>
        <w:gridCol w:w="4603"/>
      </w:tblGrid>
      <w:tr w:rsidR="00AF639C">
        <w:trPr>
          <w:trHeight w:val="5810"/>
        </w:trPr>
        <w:tc>
          <w:tcPr>
            <w:tcW w:w="5326" w:type="dxa"/>
          </w:tcPr>
          <w:p w:rsidR="00AF639C" w:rsidRDefault="00AF639C" w:rsidP="0031535A">
            <w:pPr>
              <w:pStyle w:val="NormalWeb"/>
              <w:spacing w:before="2" w:after="2"/>
              <w:jc w:val="both"/>
              <w:rPr>
                <w:rFonts w:ascii="Times New Roman" w:hAnsi="Times New Roman"/>
                <w:b/>
                <w:sz w:val="24"/>
                <w:szCs w:val="24"/>
                <w:lang w:val="es-ES_tradnl"/>
              </w:rPr>
            </w:pPr>
            <w:r w:rsidRPr="00B0369D">
              <w:rPr>
                <w:rFonts w:ascii="Times New Roman" w:eastAsia="Calibri" w:hAnsi="Times New Roman"/>
                <w:noProof/>
                <w:sz w:val="24"/>
                <w:szCs w:val="24"/>
              </w:rPr>
              <w:drawing>
                <wp:inline distT="0" distB="0" distL="0" distR="0">
                  <wp:extent cx="3843335" cy="2562225"/>
                  <wp:effectExtent l="0" t="0" r="0" b="0"/>
                  <wp:docPr id="2" name="0 Imagen" descr="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82.JPG"/>
                          <pic:cNvPicPr/>
                        </pic:nvPicPr>
                        <pic:blipFill>
                          <a:blip r:embed="rId14" cstate="print"/>
                          <a:stretch>
                            <a:fillRect/>
                          </a:stretch>
                        </pic:blipFill>
                        <pic:spPr>
                          <a:xfrm>
                            <a:off x="0" y="0"/>
                            <a:ext cx="3852805" cy="2568538"/>
                          </a:xfrm>
                          <a:prstGeom prst="rect">
                            <a:avLst/>
                          </a:prstGeom>
                        </pic:spPr>
                      </pic:pic>
                    </a:graphicData>
                  </a:graphic>
                </wp:inline>
              </w:drawing>
            </w:r>
          </w:p>
          <w:p w:rsidR="00BC1C60" w:rsidRDefault="00BC1C60" w:rsidP="0031535A">
            <w:pPr>
              <w:pStyle w:val="NormalWeb"/>
              <w:spacing w:before="2" w:after="2"/>
              <w:jc w:val="both"/>
              <w:rPr>
                <w:rFonts w:ascii="Times New Roman" w:hAnsi="Times New Roman"/>
                <w:b/>
                <w:sz w:val="24"/>
                <w:szCs w:val="24"/>
                <w:lang w:val="es-ES_tradnl"/>
              </w:rPr>
            </w:pPr>
            <w:r>
              <w:rPr>
                <w:rFonts w:ascii="Times New Roman" w:hAnsi="Times New Roman"/>
                <w:b/>
                <w:sz w:val="24"/>
                <w:szCs w:val="24"/>
                <w:lang w:val="es-ES_tradnl"/>
              </w:rPr>
              <w:t xml:space="preserve">Junta directiva de ADEC Camerún </w:t>
            </w:r>
          </w:p>
          <w:p w:rsidR="00AF639C" w:rsidRDefault="00BC1C60" w:rsidP="0031535A">
            <w:pPr>
              <w:pStyle w:val="NormalWeb"/>
              <w:spacing w:before="2" w:after="2"/>
              <w:jc w:val="both"/>
              <w:rPr>
                <w:rFonts w:ascii="Times New Roman" w:hAnsi="Times New Roman"/>
                <w:b/>
                <w:sz w:val="24"/>
                <w:szCs w:val="24"/>
                <w:lang w:val="es-ES_tradnl"/>
              </w:rPr>
            </w:pPr>
            <w:r>
              <w:rPr>
                <w:rFonts w:ascii="Times New Roman" w:hAnsi="Times New Roman"/>
                <w:b/>
                <w:sz w:val="24"/>
                <w:szCs w:val="24"/>
                <w:lang w:val="es-ES_tradnl"/>
              </w:rPr>
              <w:t xml:space="preserve">(De derecha a izquierda: Colette, Carine, Gisele, Alphonse, Rolande, Martine) </w:t>
            </w:r>
          </w:p>
        </w:tc>
        <w:tc>
          <w:tcPr>
            <w:tcW w:w="5326" w:type="dxa"/>
          </w:tcPr>
          <w:tbl>
            <w:tblPr>
              <w:tblStyle w:val="TableGrid"/>
              <w:tblW w:w="0" w:type="auto"/>
              <w:tblLook w:val="04A0"/>
            </w:tblPr>
            <w:tblGrid>
              <w:gridCol w:w="527"/>
              <w:gridCol w:w="3707"/>
            </w:tblGrid>
            <w:tr w:rsidR="00AF639C" w:rsidRPr="00093B33">
              <w:tc>
                <w:tcPr>
                  <w:tcW w:w="4234" w:type="dxa"/>
                  <w:gridSpan w:val="2"/>
                </w:tcPr>
                <w:p w:rsidR="00AF639C" w:rsidRPr="00AF639C" w:rsidRDefault="00AF639C" w:rsidP="00AF639C">
                  <w:pPr>
                    <w:spacing w:line="360" w:lineRule="auto"/>
                    <w:rPr>
                      <w:rFonts w:ascii="Times New Roman" w:hAnsi="Times New Roman" w:cs="Times New Roman"/>
                      <w:b/>
                      <w:sz w:val="20"/>
                      <w:szCs w:val="20"/>
                    </w:rPr>
                  </w:pPr>
                  <w:r w:rsidRPr="00AF639C">
                    <w:rPr>
                      <w:rFonts w:ascii="Times New Roman" w:hAnsi="Times New Roman" w:cs="Times New Roman"/>
                      <w:b/>
                      <w:sz w:val="20"/>
                      <w:szCs w:val="20"/>
                    </w:rPr>
                    <w:t xml:space="preserve">LAS DIEZ PRIMERAS FAMILIAS </w:t>
                  </w:r>
                  <w:r>
                    <w:rPr>
                      <w:rFonts w:ascii="Times New Roman" w:hAnsi="Times New Roman" w:cs="Times New Roman"/>
                      <w:b/>
                      <w:sz w:val="20"/>
                      <w:szCs w:val="20"/>
                    </w:rPr>
                    <w:t>/ADEC CAMERÚ</w:t>
                  </w:r>
                  <w:r w:rsidRPr="00AF639C">
                    <w:rPr>
                      <w:rFonts w:ascii="Times New Roman" w:hAnsi="Times New Roman" w:cs="Times New Roman"/>
                      <w:b/>
                      <w:sz w:val="20"/>
                      <w:szCs w:val="20"/>
                    </w:rPr>
                    <w:t>N</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1</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 xml:space="preserve">Tcheugo Colette </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2</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Fagueu Carine</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3</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 xml:space="preserve">Essoa Alphonse </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4</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Ngakam Barthelemy</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5</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 xml:space="preserve">Mendjiengoue Bernard </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6</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Omaleu Thomas</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7</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Elongue Djiribi</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8</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Djamen Colette</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9</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Bangue Thomas</w:t>
                  </w:r>
                </w:p>
              </w:tc>
            </w:tr>
            <w:tr w:rsidR="00AF639C" w:rsidRPr="00AF639C">
              <w:tc>
                <w:tcPr>
                  <w:tcW w:w="52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10</w:t>
                  </w:r>
                </w:p>
              </w:tc>
              <w:tc>
                <w:tcPr>
                  <w:tcW w:w="3707" w:type="dxa"/>
                </w:tcPr>
                <w:p w:rsidR="00AF639C" w:rsidRPr="00AF639C" w:rsidRDefault="00AF639C" w:rsidP="004A2CFC">
                  <w:pPr>
                    <w:spacing w:line="360" w:lineRule="auto"/>
                    <w:rPr>
                      <w:rFonts w:ascii="Times New Roman" w:hAnsi="Times New Roman" w:cs="Times New Roman"/>
                      <w:sz w:val="28"/>
                      <w:szCs w:val="28"/>
                    </w:rPr>
                  </w:pPr>
                  <w:r w:rsidRPr="00AF639C">
                    <w:rPr>
                      <w:rFonts w:ascii="Times New Roman" w:hAnsi="Times New Roman" w:cs="Times New Roman"/>
                      <w:sz w:val="28"/>
                      <w:szCs w:val="28"/>
                    </w:rPr>
                    <w:t>Kamdem Robert</w:t>
                  </w:r>
                </w:p>
              </w:tc>
            </w:tr>
          </w:tbl>
          <w:p w:rsidR="00AF639C" w:rsidRDefault="00AF639C" w:rsidP="0031535A">
            <w:pPr>
              <w:pStyle w:val="NormalWeb"/>
              <w:spacing w:before="2" w:after="2"/>
              <w:jc w:val="both"/>
              <w:rPr>
                <w:rFonts w:ascii="Times New Roman" w:hAnsi="Times New Roman"/>
                <w:b/>
                <w:sz w:val="24"/>
                <w:szCs w:val="24"/>
                <w:lang w:val="es-ES_tradnl"/>
              </w:rPr>
            </w:pPr>
          </w:p>
        </w:tc>
      </w:tr>
      <w:tr w:rsidR="00AF639C">
        <w:tc>
          <w:tcPr>
            <w:tcW w:w="5326" w:type="dxa"/>
          </w:tcPr>
          <w:p w:rsidR="00AF639C" w:rsidRDefault="00AF639C" w:rsidP="0031535A">
            <w:pPr>
              <w:pStyle w:val="NormalWeb"/>
              <w:spacing w:before="2" w:after="2"/>
              <w:jc w:val="both"/>
              <w:rPr>
                <w:rFonts w:ascii="Times New Roman" w:hAnsi="Times New Roman"/>
                <w:b/>
                <w:sz w:val="24"/>
                <w:szCs w:val="24"/>
                <w:lang w:val="es-ES_tradnl"/>
              </w:rPr>
            </w:pPr>
          </w:p>
        </w:tc>
        <w:tc>
          <w:tcPr>
            <w:tcW w:w="5326" w:type="dxa"/>
          </w:tcPr>
          <w:p w:rsidR="00AF639C" w:rsidRDefault="00AF639C" w:rsidP="0031535A">
            <w:pPr>
              <w:pStyle w:val="NormalWeb"/>
              <w:spacing w:before="2" w:after="2"/>
              <w:jc w:val="both"/>
              <w:rPr>
                <w:rFonts w:ascii="Times New Roman" w:hAnsi="Times New Roman"/>
                <w:b/>
                <w:sz w:val="24"/>
                <w:szCs w:val="24"/>
                <w:lang w:val="es-ES_tradnl"/>
              </w:rPr>
            </w:pPr>
          </w:p>
        </w:tc>
      </w:tr>
    </w:tbl>
    <w:p w:rsidR="008C36BB" w:rsidRPr="00B0369D" w:rsidRDefault="008C36BB" w:rsidP="0031535A">
      <w:pPr>
        <w:pStyle w:val="NormalWeb"/>
        <w:spacing w:before="2" w:after="2"/>
        <w:jc w:val="both"/>
        <w:rPr>
          <w:rFonts w:ascii="Times New Roman" w:hAnsi="Times New Roman"/>
          <w:b/>
          <w:sz w:val="24"/>
          <w:szCs w:val="24"/>
          <w:lang w:val="es-ES_tradnl"/>
        </w:rPr>
      </w:pPr>
    </w:p>
    <w:p w:rsidR="00BC1C60" w:rsidRDefault="00BC1C60" w:rsidP="0031535A">
      <w:pPr>
        <w:pStyle w:val="NormalWeb"/>
        <w:spacing w:before="2" w:after="2"/>
        <w:jc w:val="both"/>
        <w:rPr>
          <w:rFonts w:ascii="Times New Roman" w:hAnsi="Times New Roman"/>
          <w:b/>
          <w:sz w:val="24"/>
          <w:szCs w:val="24"/>
          <w:lang w:val="es-ES_tradnl"/>
        </w:rPr>
      </w:pPr>
    </w:p>
    <w:p w:rsidR="00BC1C60" w:rsidRDefault="00BC1C60" w:rsidP="0031535A">
      <w:pPr>
        <w:pStyle w:val="NormalWeb"/>
        <w:spacing w:before="2" w:after="2"/>
        <w:jc w:val="both"/>
        <w:rPr>
          <w:rFonts w:ascii="Times New Roman" w:hAnsi="Times New Roman"/>
          <w:b/>
          <w:sz w:val="24"/>
          <w:szCs w:val="24"/>
          <w:lang w:val="es-ES_tradnl"/>
        </w:rPr>
      </w:pPr>
    </w:p>
    <w:p w:rsidR="00BC1C60" w:rsidRDefault="00BC1C60" w:rsidP="0031535A">
      <w:pPr>
        <w:pStyle w:val="NormalWeb"/>
        <w:spacing w:before="2" w:after="2"/>
        <w:jc w:val="both"/>
        <w:rPr>
          <w:rFonts w:ascii="Times New Roman" w:hAnsi="Times New Roman"/>
          <w:b/>
          <w:sz w:val="24"/>
          <w:szCs w:val="24"/>
          <w:lang w:val="es-ES_tradnl"/>
        </w:rPr>
      </w:pPr>
    </w:p>
    <w:p w:rsidR="00BC1C60" w:rsidRDefault="00BC1C60" w:rsidP="0031535A">
      <w:pPr>
        <w:pStyle w:val="NormalWeb"/>
        <w:spacing w:before="2" w:after="2"/>
        <w:jc w:val="both"/>
        <w:rPr>
          <w:rFonts w:ascii="Times New Roman" w:hAnsi="Times New Roman"/>
          <w:b/>
          <w:sz w:val="24"/>
          <w:szCs w:val="24"/>
          <w:lang w:val="es-ES_tradnl"/>
        </w:rPr>
      </w:pPr>
    </w:p>
    <w:p w:rsidR="00BC1C60" w:rsidRDefault="00BC1C60" w:rsidP="0031535A">
      <w:pPr>
        <w:pStyle w:val="NormalWeb"/>
        <w:spacing w:before="2" w:after="2"/>
        <w:jc w:val="both"/>
        <w:rPr>
          <w:rFonts w:ascii="Times New Roman" w:hAnsi="Times New Roman"/>
          <w:b/>
          <w:sz w:val="24"/>
          <w:szCs w:val="24"/>
          <w:lang w:val="es-ES_tradnl"/>
        </w:rPr>
      </w:pPr>
    </w:p>
    <w:p w:rsidR="00BC1C60" w:rsidRDefault="00BC1C60" w:rsidP="0031535A">
      <w:pPr>
        <w:pStyle w:val="NormalWeb"/>
        <w:spacing w:before="2" w:after="2"/>
        <w:jc w:val="both"/>
        <w:rPr>
          <w:rFonts w:ascii="Times New Roman" w:hAnsi="Times New Roman"/>
          <w:b/>
          <w:sz w:val="24"/>
          <w:szCs w:val="24"/>
          <w:lang w:val="es-ES_tradnl"/>
        </w:rPr>
      </w:pPr>
    </w:p>
    <w:p w:rsidR="00BC1C60" w:rsidRDefault="00BC1C60" w:rsidP="0031535A">
      <w:pPr>
        <w:pStyle w:val="NormalWeb"/>
        <w:spacing w:before="2" w:after="2"/>
        <w:jc w:val="both"/>
        <w:rPr>
          <w:rFonts w:ascii="Times New Roman" w:hAnsi="Times New Roman"/>
          <w:b/>
          <w:sz w:val="24"/>
          <w:szCs w:val="24"/>
          <w:lang w:val="es-ES_tradnl"/>
        </w:rPr>
      </w:pPr>
    </w:p>
    <w:p w:rsidR="00BC1C60" w:rsidRDefault="00BC1C60" w:rsidP="0031535A">
      <w:pPr>
        <w:pStyle w:val="NormalWeb"/>
        <w:spacing w:before="2" w:after="2"/>
        <w:jc w:val="both"/>
        <w:rPr>
          <w:rFonts w:ascii="Times New Roman" w:hAnsi="Times New Roman"/>
          <w:b/>
          <w:sz w:val="24"/>
          <w:szCs w:val="24"/>
          <w:lang w:val="es-ES_tradnl"/>
        </w:rPr>
      </w:pPr>
    </w:p>
    <w:p w:rsidR="006A667E" w:rsidRPr="00B0369D" w:rsidRDefault="006A667E" w:rsidP="0031535A">
      <w:pPr>
        <w:pStyle w:val="NormalWeb"/>
        <w:spacing w:before="2" w:after="2"/>
        <w:jc w:val="both"/>
        <w:rPr>
          <w:rFonts w:ascii="Times New Roman" w:hAnsi="Times New Roman"/>
          <w:b/>
          <w:sz w:val="24"/>
          <w:szCs w:val="24"/>
          <w:lang w:val="es-ES_tradnl"/>
        </w:rPr>
      </w:pPr>
      <w:r w:rsidRPr="00B0369D">
        <w:rPr>
          <w:rFonts w:ascii="Times New Roman" w:hAnsi="Times New Roman"/>
          <w:b/>
          <w:sz w:val="24"/>
          <w:szCs w:val="24"/>
          <w:lang w:val="es-ES_tradnl"/>
        </w:rPr>
        <w:t>CONTEXTO, ANTECEDENTES  Y JUSTIFICACIÓN</w:t>
      </w:r>
    </w:p>
    <w:p w:rsidR="006A667E" w:rsidRPr="00B0369D" w:rsidRDefault="006A667E" w:rsidP="0031535A">
      <w:pPr>
        <w:pStyle w:val="NormalWeb"/>
        <w:spacing w:before="2" w:after="2"/>
        <w:jc w:val="both"/>
        <w:rPr>
          <w:rFonts w:ascii="Times New Roman" w:hAnsi="Times New Roman"/>
          <w:sz w:val="24"/>
          <w:szCs w:val="24"/>
          <w:lang w:val="es-ES_tradnl"/>
        </w:rPr>
      </w:pPr>
    </w:p>
    <w:p w:rsidR="006A667E" w:rsidRPr="00B0369D" w:rsidRDefault="006A667E" w:rsidP="0031535A">
      <w:pPr>
        <w:pStyle w:val="NormalWeb"/>
        <w:spacing w:before="2" w:after="2"/>
        <w:jc w:val="both"/>
        <w:rPr>
          <w:rFonts w:ascii="Times New Roman" w:hAnsi="Times New Roman"/>
          <w:sz w:val="24"/>
          <w:szCs w:val="24"/>
          <w:lang w:val="es-ES_tradnl"/>
        </w:rPr>
      </w:pPr>
    </w:p>
    <w:p w:rsidR="006F4319" w:rsidRPr="00B0369D" w:rsidRDefault="0031535A" w:rsidP="0031535A">
      <w:pPr>
        <w:pStyle w:val="NormalWeb"/>
        <w:spacing w:before="2" w:after="2"/>
        <w:jc w:val="both"/>
        <w:rPr>
          <w:rFonts w:ascii="Times New Roman" w:hAnsi="Times New Roman"/>
          <w:b/>
          <w:sz w:val="24"/>
          <w:szCs w:val="24"/>
          <w:lang w:val="es-ES_tradnl"/>
        </w:rPr>
      </w:pPr>
      <w:r w:rsidRPr="00B0369D">
        <w:rPr>
          <w:rFonts w:ascii="Times New Roman" w:hAnsi="Times New Roman"/>
          <w:b/>
          <w:sz w:val="24"/>
          <w:szCs w:val="24"/>
          <w:lang w:val="es-ES_tradnl"/>
        </w:rPr>
        <w:t xml:space="preserve">Camerún </w:t>
      </w:r>
    </w:p>
    <w:p w:rsidR="00AC0D36" w:rsidRPr="00B0369D" w:rsidRDefault="00AC0D36" w:rsidP="0031535A">
      <w:pPr>
        <w:pStyle w:val="NormalWeb"/>
        <w:spacing w:before="2" w:after="2"/>
        <w:jc w:val="both"/>
        <w:rPr>
          <w:rFonts w:ascii="Times New Roman" w:hAnsi="Times New Roman"/>
          <w:b/>
          <w:sz w:val="24"/>
          <w:szCs w:val="24"/>
          <w:lang w:val="es-ES_tradnl"/>
        </w:rPr>
      </w:pPr>
      <w:r w:rsidRPr="00B0369D">
        <w:rPr>
          <w:rFonts w:ascii="Times New Roman" w:hAnsi="Times New Roman"/>
          <w:noProof/>
          <w:sz w:val="24"/>
          <w:szCs w:val="24"/>
        </w:rPr>
        <w:drawing>
          <wp:inline distT="0" distB="0" distL="0" distR="0">
            <wp:extent cx="5549900" cy="3759200"/>
            <wp:effectExtent l="0" t="0" r="0" b="0"/>
            <wp:docPr id="1" name="Picture 0" descr="Cameroon in country maps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on in country maps .tiff"/>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549900" cy="3759200"/>
                    </a:xfrm>
                    <a:prstGeom prst="rect">
                      <a:avLst/>
                    </a:prstGeom>
                  </pic:spPr>
                </pic:pic>
              </a:graphicData>
            </a:graphic>
          </wp:inline>
        </w:drawing>
      </w:r>
    </w:p>
    <w:p w:rsidR="0031535A" w:rsidRPr="00B0369D" w:rsidRDefault="00904D28" w:rsidP="009740F2">
      <w:pPr>
        <w:pStyle w:val="NormalWeb"/>
        <w:numPr>
          <w:ilvl w:val="0"/>
          <w:numId w:val="1"/>
        </w:numPr>
        <w:spacing w:before="2" w:after="2"/>
        <w:jc w:val="both"/>
        <w:rPr>
          <w:rFonts w:ascii="Times New Roman" w:hAnsi="Times New Roman"/>
          <w:b/>
          <w:sz w:val="24"/>
          <w:szCs w:val="24"/>
          <w:lang w:val="es-ES_tradnl"/>
        </w:rPr>
      </w:pPr>
      <w:r w:rsidRPr="00B0369D">
        <w:rPr>
          <w:rFonts w:ascii="Times New Roman" w:hAnsi="Times New Roman"/>
          <w:b/>
          <w:sz w:val="24"/>
          <w:szCs w:val="24"/>
          <w:lang w:val="es-ES_tradnl"/>
        </w:rPr>
        <w:t xml:space="preserve">Aspectos </w:t>
      </w:r>
      <w:r w:rsidR="006F4319" w:rsidRPr="00B0369D">
        <w:rPr>
          <w:rFonts w:ascii="Times New Roman" w:hAnsi="Times New Roman"/>
          <w:b/>
          <w:sz w:val="24"/>
          <w:szCs w:val="24"/>
          <w:lang w:val="es-ES_tradnl"/>
        </w:rPr>
        <w:t>Social</w:t>
      </w:r>
      <w:r w:rsidRPr="00B0369D">
        <w:rPr>
          <w:rFonts w:ascii="Times New Roman" w:hAnsi="Times New Roman"/>
          <w:b/>
          <w:sz w:val="24"/>
          <w:szCs w:val="24"/>
          <w:lang w:val="es-ES_tradnl"/>
        </w:rPr>
        <w:t>es</w:t>
      </w:r>
      <w:r w:rsidR="006F4319" w:rsidRPr="00B0369D">
        <w:rPr>
          <w:rFonts w:ascii="Times New Roman" w:hAnsi="Times New Roman"/>
          <w:b/>
          <w:sz w:val="24"/>
          <w:szCs w:val="24"/>
          <w:lang w:val="es-ES_tradnl"/>
        </w:rPr>
        <w:t xml:space="preserve">: </w:t>
      </w:r>
    </w:p>
    <w:p w:rsidR="0031535A" w:rsidRPr="00B0369D" w:rsidRDefault="0031535A" w:rsidP="0031535A">
      <w:pPr>
        <w:pStyle w:val="NormalWeb"/>
        <w:spacing w:before="2" w:after="2"/>
        <w:jc w:val="both"/>
        <w:rPr>
          <w:rFonts w:ascii="Times New Roman" w:hAnsi="Times New Roman"/>
          <w:sz w:val="24"/>
          <w:szCs w:val="24"/>
          <w:lang w:val="es-ES_tradnl"/>
        </w:rPr>
      </w:pPr>
    </w:p>
    <w:p w:rsidR="0031535A" w:rsidRPr="00B0369D" w:rsidRDefault="006F4319" w:rsidP="00D36233">
      <w:pPr>
        <w:pStyle w:val="NormalWeb"/>
        <w:spacing w:before="2" w:after="2"/>
        <w:ind w:firstLine="709"/>
        <w:jc w:val="both"/>
        <w:rPr>
          <w:rFonts w:ascii="Times New Roman" w:hAnsi="Times New Roman"/>
          <w:sz w:val="24"/>
          <w:szCs w:val="24"/>
          <w:lang w:val="es-ES_tradnl"/>
        </w:rPr>
      </w:pPr>
      <w:r w:rsidRPr="00B0369D">
        <w:rPr>
          <w:rFonts w:ascii="Times New Roman" w:hAnsi="Times New Roman"/>
          <w:sz w:val="24"/>
          <w:szCs w:val="24"/>
          <w:lang w:val="es-ES_tradnl"/>
        </w:rPr>
        <w:t>Camerún</w:t>
      </w:r>
      <w:r w:rsidR="0031535A" w:rsidRPr="00B0369D">
        <w:rPr>
          <w:rFonts w:ascii="Times New Roman" w:hAnsi="Times New Roman"/>
          <w:sz w:val="24"/>
          <w:szCs w:val="24"/>
          <w:lang w:val="es-ES_tradnl"/>
        </w:rPr>
        <w:t xml:space="preserve"> es un </w:t>
      </w:r>
      <w:r w:rsidRPr="00B0369D">
        <w:rPr>
          <w:rFonts w:ascii="Times New Roman" w:hAnsi="Times New Roman"/>
          <w:sz w:val="24"/>
          <w:szCs w:val="24"/>
          <w:lang w:val="es-ES_tradnl"/>
        </w:rPr>
        <w:t>país</w:t>
      </w:r>
      <w:r w:rsidR="0031535A" w:rsidRPr="00B0369D">
        <w:rPr>
          <w:rFonts w:ascii="Times New Roman" w:hAnsi="Times New Roman"/>
          <w:sz w:val="24"/>
          <w:szCs w:val="24"/>
          <w:lang w:val="es-ES_tradnl"/>
        </w:rPr>
        <w:t xml:space="preserve"> africano situado en el Golfo de Guinea que cuenta co</w:t>
      </w:r>
      <w:r w:rsidRPr="00B0369D">
        <w:rPr>
          <w:rFonts w:ascii="Times New Roman" w:hAnsi="Times New Roman"/>
          <w:sz w:val="24"/>
          <w:szCs w:val="24"/>
          <w:lang w:val="es-ES_tradnl"/>
        </w:rPr>
        <w:t>n 22.534.532 habitantes. En esta</w:t>
      </w:r>
      <w:r w:rsidR="0031535A" w:rsidRPr="00B0369D">
        <w:rPr>
          <w:rFonts w:ascii="Times New Roman" w:hAnsi="Times New Roman"/>
          <w:sz w:val="24"/>
          <w:szCs w:val="24"/>
          <w:lang w:val="es-ES_tradnl"/>
        </w:rPr>
        <w:t xml:space="preserve"> población,</w:t>
      </w:r>
      <w:r w:rsidRPr="00B0369D">
        <w:rPr>
          <w:rFonts w:ascii="Times New Roman" w:hAnsi="Times New Roman"/>
          <w:sz w:val="24"/>
          <w:szCs w:val="24"/>
          <w:lang w:val="es-ES_tradnl"/>
        </w:rPr>
        <w:t xml:space="preserve"> el 40% de las personas tienen c</w:t>
      </w:r>
      <w:r w:rsidR="0031535A" w:rsidRPr="00B0369D">
        <w:rPr>
          <w:rFonts w:ascii="Times New Roman" w:hAnsi="Times New Roman"/>
          <w:sz w:val="24"/>
          <w:szCs w:val="24"/>
          <w:lang w:val="es-ES_tradnl"/>
        </w:rPr>
        <w:t>reenc</w:t>
      </w:r>
      <w:r w:rsidRPr="00B0369D">
        <w:rPr>
          <w:rFonts w:ascii="Times New Roman" w:hAnsi="Times New Roman"/>
          <w:sz w:val="24"/>
          <w:szCs w:val="24"/>
          <w:lang w:val="es-ES_tradnl"/>
        </w:rPr>
        <w:t>ias Indígenas, 40% son Cristianos y 20% son Musulmane</w:t>
      </w:r>
      <w:r w:rsidR="0031535A" w:rsidRPr="00B0369D">
        <w:rPr>
          <w:rFonts w:ascii="Times New Roman" w:hAnsi="Times New Roman"/>
          <w:sz w:val="24"/>
          <w:szCs w:val="24"/>
          <w:lang w:val="es-ES_tradnl"/>
        </w:rPr>
        <w:t xml:space="preserve">s (CIA World Factbook). </w:t>
      </w:r>
    </w:p>
    <w:p w:rsidR="0031535A" w:rsidRPr="00B0369D" w:rsidRDefault="0031535A" w:rsidP="0031535A">
      <w:pPr>
        <w:jc w:val="both"/>
        <w:rPr>
          <w:rFonts w:ascii="Times New Roman" w:hAnsi="Times New Roman" w:cs="Times New Roman"/>
          <w:lang w:val="es-ES_tradnl"/>
        </w:rPr>
      </w:pPr>
    </w:p>
    <w:p w:rsidR="0031535A" w:rsidRPr="00B0369D" w:rsidRDefault="0031535A" w:rsidP="00D36233">
      <w:pPr>
        <w:pStyle w:val="NormalWeb"/>
        <w:spacing w:before="2" w:after="2"/>
        <w:ind w:firstLine="709"/>
        <w:jc w:val="both"/>
        <w:rPr>
          <w:rFonts w:ascii="Times New Roman" w:hAnsi="Times New Roman"/>
          <w:sz w:val="24"/>
          <w:szCs w:val="24"/>
          <w:lang w:val="es-ES_tradnl"/>
        </w:rPr>
      </w:pPr>
      <w:r w:rsidRPr="00B0369D">
        <w:rPr>
          <w:rFonts w:ascii="Times New Roman" w:hAnsi="Times New Roman"/>
          <w:sz w:val="24"/>
          <w:szCs w:val="24"/>
          <w:lang w:val="es-ES_tradnl"/>
        </w:rPr>
        <w:t xml:space="preserve">El </w:t>
      </w:r>
      <w:r w:rsidR="006F4319" w:rsidRPr="00B0369D">
        <w:rPr>
          <w:rFonts w:ascii="Times New Roman" w:hAnsi="Times New Roman"/>
          <w:sz w:val="24"/>
          <w:szCs w:val="24"/>
          <w:lang w:val="es-ES_tradnl"/>
        </w:rPr>
        <w:t>Índice</w:t>
      </w:r>
      <w:r w:rsidRPr="00B0369D">
        <w:rPr>
          <w:rFonts w:ascii="Times New Roman" w:hAnsi="Times New Roman"/>
          <w:sz w:val="24"/>
          <w:szCs w:val="24"/>
          <w:lang w:val="es-ES_tradnl"/>
        </w:rPr>
        <w:t xml:space="preserve"> de Desarrollo Humano, tiene en cuenta tres variables: </w:t>
      </w:r>
      <w:r w:rsidRPr="00B0369D">
        <w:rPr>
          <w:rFonts w:ascii="Times New Roman" w:hAnsi="Times New Roman"/>
          <w:i/>
          <w:sz w:val="24"/>
          <w:szCs w:val="24"/>
          <w:lang w:val="es-ES_tradnl"/>
        </w:rPr>
        <w:t>vida larga y saludable, conocimientos y nivel de vida digno.</w:t>
      </w:r>
      <w:r w:rsidRPr="00B0369D">
        <w:rPr>
          <w:rFonts w:ascii="Times New Roman" w:hAnsi="Times New Roman"/>
          <w:sz w:val="24"/>
          <w:szCs w:val="24"/>
          <w:lang w:val="es-ES_tradnl"/>
        </w:rPr>
        <w:t xml:space="preserve"> Se calcula </w:t>
      </w:r>
      <w:r w:rsidR="006F4319" w:rsidRPr="00B0369D">
        <w:rPr>
          <w:rFonts w:ascii="Times New Roman" w:hAnsi="Times New Roman"/>
          <w:sz w:val="24"/>
          <w:szCs w:val="24"/>
          <w:lang w:val="es-ES_tradnl"/>
        </w:rPr>
        <w:t>este</w:t>
      </w:r>
      <w:r w:rsidR="00954D00" w:rsidRPr="00B0369D">
        <w:rPr>
          <w:rFonts w:ascii="Times New Roman" w:hAnsi="Times New Roman"/>
          <w:sz w:val="24"/>
          <w:szCs w:val="24"/>
          <w:lang w:val="es-ES_tradnl"/>
        </w:rPr>
        <w:t xml:space="preserve"> valor usando datos como</w:t>
      </w:r>
      <w:r w:rsidR="006F4319" w:rsidRPr="00B0369D">
        <w:rPr>
          <w:rFonts w:ascii="Times New Roman" w:hAnsi="Times New Roman"/>
          <w:sz w:val="24"/>
          <w:szCs w:val="24"/>
          <w:lang w:val="es-ES_tradnl"/>
        </w:rPr>
        <w:t>: l</w:t>
      </w:r>
      <w:r w:rsidR="00954D00" w:rsidRPr="00B0369D">
        <w:rPr>
          <w:rFonts w:ascii="Times New Roman" w:hAnsi="Times New Roman"/>
          <w:sz w:val="24"/>
          <w:szCs w:val="24"/>
          <w:lang w:val="es-ES_tradnl"/>
        </w:rPr>
        <w:t>a</w:t>
      </w:r>
      <w:r w:rsidRPr="00B0369D">
        <w:rPr>
          <w:rFonts w:ascii="Times New Roman" w:hAnsi="Times New Roman"/>
          <w:sz w:val="24"/>
          <w:szCs w:val="24"/>
          <w:lang w:val="es-ES_tradnl"/>
        </w:rPr>
        <w:t xml:space="preserve"> esperanza de vida, años de escolaridad y el INB per cápita. El IDH en Camerún es </w:t>
      </w:r>
      <w:r w:rsidR="00954D00" w:rsidRPr="00B0369D">
        <w:rPr>
          <w:rFonts w:ascii="Times New Roman" w:hAnsi="Times New Roman"/>
          <w:sz w:val="24"/>
          <w:szCs w:val="24"/>
          <w:lang w:val="es-ES_tradnl"/>
        </w:rPr>
        <w:t>del 0</w:t>
      </w:r>
      <w:r w:rsidRPr="00B0369D">
        <w:rPr>
          <w:rFonts w:ascii="Times New Roman" w:hAnsi="Times New Roman"/>
          <w:sz w:val="24"/>
          <w:szCs w:val="24"/>
          <w:lang w:val="es-ES_tradnl"/>
        </w:rPr>
        <w:t xml:space="preserve">,504; se </w:t>
      </w:r>
      <w:r w:rsidR="00954D00" w:rsidRPr="00B0369D">
        <w:rPr>
          <w:rFonts w:ascii="Times New Roman" w:hAnsi="Times New Roman"/>
          <w:sz w:val="24"/>
          <w:szCs w:val="24"/>
          <w:lang w:val="es-ES_tradnl"/>
        </w:rPr>
        <w:t>sitúa</w:t>
      </w:r>
      <w:r w:rsidRPr="00B0369D">
        <w:rPr>
          <w:rFonts w:ascii="Times New Roman" w:hAnsi="Times New Roman"/>
          <w:sz w:val="24"/>
          <w:szCs w:val="24"/>
          <w:lang w:val="es-ES_tradnl"/>
        </w:rPr>
        <w:t xml:space="preserve"> en el puesto 153 de 187, </w:t>
      </w:r>
      <w:r w:rsidR="00954D00" w:rsidRPr="00B0369D">
        <w:rPr>
          <w:rFonts w:ascii="Times New Roman" w:hAnsi="Times New Roman"/>
          <w:sz w:val="24"/>
          <w:szCs w:val="24"/>
          <w:lang w:val="es-ES_tradnl"/>
        </w:rPr>
        <w:t xml:space="preserve">posición muy baja </w:t>
      </w:r>
      <w:r w:rsidR="00DD05AB" w:rsidRPr="00B0369D">
        <w:rPr>
          <w:rFonts w:ascii="Times New Roman" w:hAnsi="Times New Roman"/>
          <w:sz w:val="24"/>
          <w:szCs w:val="24"/>
          <w:lang w:val="es-ES_tradnl"/>
        </w:rPr>
        <w:t xml:space="preserve">agravada </w:t>
      </w:r>
      <w:r w:rsidRPr="00B0369D">
        <w:rPr>
          <w:rFonts w:ascii="Times New Roman" w:hAnsi="Times New Roman"/>
          <w:sz w:val="24"/>
          <w:szCs w:val="24"/>
          <w:lang w:val="es-ES_tradnl"/>
        </w:rPr>
        <w:t xml:space="preserve">por </w:t>
      </w:r>
      <w:r w:rsidR="00DD05AB" w:rsidRPr="00B0369D">
        <w:rPr>
          <w:rFonts w:ascii="Times New Roman" w:hAnsi="Times New Roman"/>
          <w:sz w:val="24"/>
          <w:szCs w:val="24"/>
          <w:lang w:val="es-ES_tradnl"/>
        </w:rPr>
        <w:t xml:space="preserve">otros </w:t>
      </w:r>
      <w:r w:rsidRPr="00B0369D">
        <w:rPr>
          <w:rFonts w:ascii="Times New Roman" w:hAnsi="Times New Roman"/>
          <w:sz w:val="24"/>
          <w:szCs w:val="24"/>
          <w:lang w:val="es-ES_tradnl"/>
        </w:rPr>
        <w:t xml:space="preserve">datos </w:t>
      </w:r>
      <w:r w:rsidR="00954D00" w:rsidRPr="00B0369D">
        <w:rPr>
          <w:rFonts w:ascii="Times New Roman" w:hAnsi="Times New Roman"/>
          <w:sz w:val="24"/>
          <w:szCs w:val="24"/>
          <w:lang w:val="es-ES_tradnl"/>
        </w:rPr>
        <w:t xml:space="preserve">negativos </w:t>
      </w:r>
      <w:r w:rsidRPr="00B0369D">
        <w:rPr>
          <w:rFonts w:ascii="Times New Roman" w:hAnsi="Times New Roman"/>
          <w:sz w:val="24"/>
          <w:szCs w:val="24"/>
          <w:lang w:val="es-ES_tradnl"/>
        </w:rPr>
        <w:t xml:space="preserve">en el </w:t>
      </w:r>
      <w:r w:rsidR="00954D00" w:rsidRPr="00B0369D">
        <w:rPr>
          <w:rFonts w:ascii="Times New Roman" w:hAnsi="Times New Roman"/>
          <w:sz w:val="24"/>
          <w:szCs w:val="24"/>
          <w:lang w:val="es-ES_tradnl"/>
        </w:rPr>
        <w:t>ámbito</w:t>
      </w:r>
      <w:r w:rsidRPr="00B0369D">
        <w:rPr>
          <w:rFonts w:ascii="Times New Roman" w:hAnsi="Times New Roman"/>
          <w:sz w:val="24"/>
          <w:szCs w:val="24"/>
          <w:lang w:val="es-ES_tradnl"/>
        </w:rPr>
        <w:t xml:space="preserve"> formativo y sanitario (UNDP). </w:t>
      </w:r>
    </w:p>
    <w:p w:rsidR="0031535A" w:rsidRPr="00B0369D" w:rsidRDefault="0031535A" w:rsidP="0031535A">
      <w:pPr>
        <w:jc w:val="both"/>
        <w:rPr>
          <w:rFonts w:ascii="Times New Roman" w:hAnsi="Times New Roman" w:cs="Times New Roman"/>
          <w:lang w:val="es-ES_tradnl"/>
        </w:rPr>
      </w:pPr>
    </w:p>
    <w:p w:rsidR="0031535A" w:rsidRPr="00B0369D" w:rsidRDefault="0031535A" w:rsidP="00D36233">
      <w:pPr>
        <w:pStyle w:val="NormalWeb"/>
        <w:spacing w:before="2" w:after="2"/>
        <w:ind w:firstLine="709"/>
        <w:jc w:val="both"/>
        <w:rPr>
          <w:rFonts w:ascii="Times New Roman" w:hAnsi="Times New Roman"/>
          <w:sz w:val="24"/>
          <w:szCs w:val="24"/>
          <w:lang w:val="es-ES_tradnl"/>
        </w:rPr>
      </w:pPr>
      <w:r w:rsidRPr="00B0369D">
        <w:rPr>
          <w:rFonts w:ascii="Times New Roman" w:hAnsi="Times New Roman"/>
          <w:sz w:val="24"/>
          <w:szCs w:val="24"/>
          <w:lang w:val="es-ES_tradnl"/>
        </w:rPr>
        <w:t xml:space="preserve">La esperanza de vida es de apenas 54,61 </w:t>
      </w:r>
      <w:r w:rsidR="00954D00" w:rsidRPr="00B0369D">
        <w:rPr>
          <w:rFonts w:ascii="Times New Roman" w:hAnsi="Times New Roman"/>
          <w:sz w:val="24"/>
          <w:szCs w:val="24"/>
          <w:lang w:val="es-ES_tradnl"/>
        </w:rPr>
        <w:t>años</w:t>
      </w:r>
      <w:r w:rsidRPr="00B0369D">
        <w:rPr>
          <w:rFonts w:ascii="Times New Roman" w:hAnsi="Times New Roman"/>
          <w:sz w:val="24"/>
          <w:szCs w:val="24"/>
          <w:lang w:val="es-ES_tradnl"/>
        </w:rPr>
        <w:t>, con un 25 % de hogares si</w:t>
      </w:r>
      <w:r w:rsidR="00954D00" w:rsidRPr="00B0369D">
        <w:rPr>
          <w:rFonts w:ascii="Times New Roman" w:hAnsi="Times New Roman"/>
          <w:sz w:val="24"/>
          <w:szCs w:val="24"/>
          <w:lang w:val="es-ES_tradnl"/>
        </w:rPr>
        <w:t>n acceso a agua potable y un 52</w:t>
      </w:r>
      <w:r w:rsidRPr="00B0369D">
        <w:rPr>
          <w:rFonts w:ascii="Times New Roman" w:hAnsi="Times New Roman"/>
          <w:sz w:val="24"/>
          <w:szCs w:val="24"/>
          <w:lang w:val="es-ES_tradnl"/>
        </w:rPr>
        <w:t xml:space="preserve">% de la </w:t>
      </w:r>
      <w:r w:rsidR="00954D00" w:rsidRPr="00B0369D">
        <w:rPr>
          <w:rFonts w:ascii="Times New Roman" w:hAnsi="Times New Roman"/>
          <w:sz w:val="24"/>
          <w:szCs w:val="24"/>
          <w:lang w:val="es-ES_tradnl"/>
        </w:rPr>
        <w:t>población</w:t>
      </w:r>
      <w:r w:rsidRPr="00B0369D">
        <w:rPr>
          <w:rFonts w:ascii="Times New Roman" w:hAnsi="Times New Roman"/>
          <w:sz w:val="24"/>
          <w:szCs w:val="24"/>
          <w:lang w:val="es-ES_tradnl"/>
        </w:rPr>
        <w:t xml:space="preserve"> sin </w:t>
      </w:r>
      <w:r w:rsidR="00954D00" w:rsidRPr="00B0369D">
        <w:rPr>
          <w:rFonts w:ascii="Times New Roman" w:hAnsi="Times New Roman"/>
          <w:sz w:val="24"/>
          <w:szCs w:val="24"/>
          <w:lang w:val="es-ES_tradnl"/>
        </w:rPr>
        <w:t>acceso</w:t>
      </w:r>
      <w:r w:rsidRPr="00B0369D">
        <w:rPr>
          <w:rFonts w:ascii="Times New Roman" w:hAnsi="Times New Roman"/>
          <w:sz w:val="24"/>
          <w:szCs w:val="24"/>
          <w:lang w:val="es-ES_tradnl"/>
        </w:rPr>
        <w:t xml:space="preserve"> a saneamiento mejorado en 2011 (UNICEF)</w:t>
      </w:r>
      <w:r w:rsidR="00954D00" w:rsidRPr="00B0369D">
        <w:rPr>
          <w:rFonts w:ascii="Times New Roman" w:hAnsi="Times New Roman"/>
          <w:sz w:val="24"/>
          <w:szCs w:val="24"/>
          <w:lang w:val="es-ES_tradnl"/>
        </w:rPr>
        <w:t>.</w:t>
      </w:r>
      <w:r w:rsidRPr="00B0369D">
        <w:rPr>
          <w:rFonts w:ascii="Times New Roman" w:hAnsi="Times New Roman"/>
          <w:sz w:val="24"/>
          <w:szCs w:val="24"/>
          <w:lang w:val="es-ES_tradnl"/>
        </w:rPr>
        <w:t xml:space="preserve"> Los niveles de </w:t>
      </w:r>
      <w:r w:rsidR="00954D00" w:rsidRPr="00B0369D">
        <w:rPr>
          <w:rFonts w:ascii="Times New Roman" w:hAnsi="Times New Roman"/>
          <w:sz w:val="24"/>
          <w:szCs w:val="24"/>
          <w:lang w:val="es-ES_tradnl"/>
        </w:rPr>
        <w:t>escolarización</w:t>
      </w:r>
      <w:r w:rsidRPr="00B0369D">
        <w:rPr>
          <w:rFonts w:ascii="Times New Roman" w:hAnsi="Times New Roman"/>
          <w:sz w:val="24"/>
          <w:szCs w:val="24"/>
          <w:lang w:val="es-ES_tradnl"/>
        </w:rPr>
        <w:t xml:space="preserve"> de </w:t>
      </w:r>
      <w:r w:rsidR="00954D00" w:rsidRPr="00B0369D">
        <w:rPr>
          <w:rFonts w:ascii="Times New Roman" w:hAnsi="Times New Roman"/>
          <w:sz w:val="24"/>
          <w:szCs w:val="24"/>
          <w:lang w:val="es-ES_tradnl"/>
        </w:rPr>
        <w:t>sitúan</w:t>
      </w:r>
      <w:r w:rsidRPr="00B0369D">
        <w:rPr>
          <w:rFonts w:ascii="Times New Roman" w:hAnsi="Times New Roman"/>
          <w:sz w:val="24"/>
          <w:szCs w:val="24"/>
          <w:lang w:val="es-ES_tradnl"/>
        </w:rPr>
        <w:t xml:space="preserve"> en torno al 50 % de los </w:t>
      </w:r>
      <w:r w:rsidR="00954D00" w:rsidRPr="00B0369D">
        <w:rPr>
          <w:rFonts w:ascii="Times New Roman" w:hAnsi="Times New Roman"/>
          <w:sz w:val="24"/>
          <w:szCs w:val="24"/>
          <w:lang w:val="es-ES_tradnl"/>
        </w:rPr>
        <w:t>niños</w:t>
      </w:r>
      <w:r w:rsidRPr="00B0369D">
        <w:rPr>
          <w:rFonts w:ascii="Times New Roman" w:hAnsi="Times New Roman"/>
          <w:sz w:val="24"/>
          <w:szCs w:val="24"/>
          <w:lang w:val="es-ES_tradnl"/>
        </w:rPr>
        <w:t xml:space="preserve"> en edad de </w:t>
      </w:r>
      <w:r w:rsidR="00954D00" w:rsidRPr="00B0369D">
        <w:rPr>
          <w:rFonts w:ascii="Times New Roman" w:hAnsi="Times New Roman"/>
          <w:sz w:val="24"/>
          <w:szCs w:val="24"/>
          <w:lang w:val="es-ES_tradnl"/>
        </w:rPr>
        <w:t>enseñanza</w:t>
      </w:r>
      <w:r w:rsidRPr="00B0369D">
        <w:rPr>
          <w:rFonts w:ascii="Times New Roman" w:hAnsi="Times New Roman"/>
          <w:sz w:val="24"/>
          <w:szCs w:val="24"/>
          <w:lang w:val="es-ES_tradnl"/>
        </w:rPr>
        <w:t xml:space="preserve"> primaria, sin embargo, el seguimiento escolar real es de apenas el 15 %. Esto se traduce en unos porcentajes de </w:t>
      </w:r>
      <w:r w:rsidR="00954D00" w:rsidRPr="00B0369D">
        <w:rPr>
          <w:rFonts w:ascii="Times New Roman" w:hAnsi="Times New Roman"/>
          <w:sz w:val="24"/>
          <w:szCs w:val="24"/>
          <w:lang w:val="es-ES_tradnl"/>
        </w:rPr>
        <w:t>alfabetización</w:t>
      </w:r>
      <w:r w:rsidRPr="00B0369D">
        <w:rPr>
          <w:rFonts w:ascii="Times New Roman" w:hAnsi="Times New Roman"/>
          <w:sz w:val="24"/>
          <w:szCs w:val="24"/>
          <w:lang w:val="es-ES_tradnl"/>
        </w:rPr>
        <w:t xml:space="preserve"> en adultos, del 47 % de los hombres y el 29% de las mujeres. </w:t>
      </w:r>
    </w:p>
    <w:p w:rsidR="0031535A" w:rsidRPr="00B0369D" w:rsidRDefault="0031535A" w:rsidP="0031535A">
      <w:pPr>
        <w:pStyle w:val="NormalWeb"/>
        <w:spacing w:before="2" w:after="2"/>
        <w:jc w:val="both"/>
        <w:rPr>
          <w:rFonts w:ascii="Times New Roman" w:hAnsi="Times New Roman"/>
          <w:sz w:val="24"/>
          <w:szCs w:val="24"/>
          <w:lang w:val="es-ES_tradnl"/>
        </w:rPr>
      </w:pPr>
    </w:p>
    <w:p w:rsidR="00093B33" w:rsidRDefault="00093B33" w:rsidP="00D36233">
      <w:pPr>
        <w:pStyle w:val="NormalWeb"/>
        <w:spacing w:before="2" w:after="2"/>
        <w:ind w:firstLine="420"/>
        <w:jc w:val="both"/>
        <w:rPr>
          <w:rFonts w:ascii="Times New Roman" w:hAnsi="Times New Roman"/>
          <w:sz w:val="24"/>
          <w:szCs w:val="24"/>
          <w:lang w:val="es-ES_tradnl"/>
        </w:rPr>
      </w:pPr>
    </w:p>
    <w:p w:rsidR="00093B33" w:rsidRDefault="00093B33" w:rsidP="00D36233">
      <w:pPr>
        <w:pStyle w:val="NormalWeb"/>
        <w:spacing w:before="2" w:after="2"/>
        <w:ind w:firstLine="420"/>
        <w:jc w:val="both"/>
        <w:rPr>
          <w:rFonts w:ascii="Times New Roman" w:hAnsi="Times New Roman"/>
          <w:sz w:val="24"/>
          <w:szCs w:val="24"/>
          <w:lang w:val="es-ES_tradnl"/>
        </w:rPr>
      </w:pPr>
    </w:p>
    <w:p w:rsidR="00093B33" w:rsidRDefault="00093B33" w:rsidP="00D36233">
      <w:pPr>
        <w:pStyle w:val="NormalWeb"/>
        <w:spacing w:before="2" w:after="2"/>
        <w:ind w:firstLine="420"/>
        <w:jc w:val="both"/>
        <w:rPr>
          <w:rFonts w:ascii="Times New Roman" w:hAnsi="Times New Roman"/>
          <w:sz w:val="24"/>
          <w:szCs w:val="24"/>
          <w:lang w:val="es-ES_tradnl"/>
        </w:rPr>
      </w:pPr>
    </w:p>
    <w:p w:rsidR="00093B33" w:rsidRDefault="00093B33" w:rsidP="00D36233">
      <w:pPr>
        <w:pStyle w:val="NormalWeb"/>
        <w:spacing w:before="2" w:after="2"/>
        <w:ind w:firstLine="420"/>
        <w:jc w:val="both"/>
        <w:rPr>
          <w:rFonts w:ascii="Times New Roman" w:hAnsi="Times New Roman"/>
          <w:sz w:val="24"/>
          <w:szCs w:val="24"/>
          <w:lang w:val="es-ES_tradnl"/>
        </w:rPr>
      </w:pPr>
    </w:p>
    <w:p w:rsidR="00093B33" w:rsidRDefault="00093B33" w:rsidP="00D36233">
      <w:pPr>
        <w:pStyle w:val="NormalWeb"/>
        <w:spacing w:before="2" w:after="2"/>
        <w:ind w:firstLine="420"/>
        <w:jc w:val="both"/>
        <w:rPr>
          <w:rFonts w:ascii="Times New Roman" w:hAnsi="Times New Roman"/>
          <w:sz w:val="24"/>
          <w:szCs w:val="24"/>
          <w:lang w:val="es-ES_tradnl"/>
        </w:rPr>
      </w:pPr>
    </w:p>
    <w:p w:rsidR="00093B33" w:rsidRDefault="00093B33" w:rsidP="00D36233">
      <w:pPr>
        <w:pStyle w:val="NormalWeb"/>
        <w:spacing w:before="2" w:after="2"/>
        <w:ind w:firstLine="420"/>
        <w:jc w:val="both"/>
        <w:rPr>
          <w:rFonts w:ascii="Times New Roman" w:hAnsi="Times New Roman"/>
          <w:sz w:val="24"/>
          <w:szCs w:val="24"/>
          <w:lang w:val="es-ES_tradnl"/>
        </w:rPr>
      </w:pPr>
    </w:p>
    <w:p w:rsidR="00093B33" w:rsidRDefault="00093B33" w:rsidP="00D36233">
      <w:pPr>
        <w:pStyle w:val="NormalWeb"/>
        <w:spacing w:before="2" w:after="2"/>
        <w:ind w:firstLine="420"/>
        <w:jc w:val="both"/>
        <w:rPr>
          <w:rFonts w:ascii="Times New Roman" w:hAnsi="Times New Roman"/>
          <w:sz w:val="24"/>
          <w:szCs w:val="24"/>
          <w:lang w:val="es-ES_tradnl"/>
        </w:rPr>
      </w:pPr>
    </w:p>
    <w:p w:rsidR="00093B33" w:rsidRDefault="00093B33" w:rsidP="00D36233">
      <w:pPr>
        <w:pStyle w:val="NormalWeb"/>
        <w:spacing w:before="2" w:after="2"/>
        <w:ind w:firstLine="420"/>
        <w:jc w:val="both"/>
        <w:rPr>
          <w:rFonts w:ascii="Times New Roman" w:hAnsi="Times New Roman"/>
          <w:sz w:val="24"/>
          <w:szCs w:val="24"/>
          <w:lang w:val="es-ES_tradnl"/>
        </w:rPr>
      </w:pPr>
    </w:p>
    <w:p w:rsidR="0031535A" w:rsidRPr="00B0369D" w:rsidRDefault="0031535A" w:rsidP="00D36233">
      <w:pPr>
        <w:pStyle w:val="NormalWeb"/>
        <w:spacing w:before="2" w:after="2"/>
        <w:ind w:firstLine="420"/>
        <w:jc w:val="both"/>
        <w:rPr>
          <w:rFonts w:ascii="Times New Roman" w:hAnsi="Times New Roman"/>
          <w:sz w:val="24"/>
          <w:szCs w:val="24"/>
          <w:lang w:val="es-ES_tradnl"/>
        </w:rPr>
      </w:pPr>
      <w:r w:rsidRPr="00B0369D">
        <w:rPr>
          <w:rFonts w:ascii="Times New Roman" w:hAnsi="Times New Roman"/>
          <w:sz w:val="24"/>
          <w:szCs w:val="24"/>
          <w:lang w:val="es-ES_tradnl"/>
        </w:rPr>
        <w:t xml:space="preserve">El </w:t>
      </w:r>
      <w:r w:rsidR="00954D00" w:rsidRPr="00B0369D">
        <w:rPr>
          <w:rFonts w:ascii="Times New Roman" w:hAnsi="Times New Roman"/>
          <w:sz w:val="24"/>
          <w:szCs w:val="24"/>
          <w:lang w:val="es-ES_tradnl"/>
        </w:rPr>
        <w:t>número</w:t>
      </w:r>
      <w:r w:rsidRPr="00B0369D">
        <w:rPr>
          <w:rFonts w:ascii="Times New Roman" w:hAnsi="Times New Roman"/>
          <w:sz w:val="24"/>
          <w:szCs w:val="24"/>
          <w:lang w:val="es-ES_tradnl"/>
        </w:rPr>
        <w:t xml:space="preserve"> aproximado de </w:t>
      </w:r>
      <w:r w:rsidR="00954D00" w:rsidRPr="00B0369D">
        <w:rPr>
          <w:rFonts w:ascii="Times New Roman" w:hAnsi="Times New Roman"/>
          <w:sz w:val="24"/>
          <w:szCs w:val="24"/>
          <w:lang w:val="es-ES_tradnl"/>
        </w:rPr>
        <w:t>huérfanos</w:t>
      </w:r>
      <w:r w:rsidRPr="00B0369D">
        <w:rPr>
          <w:rFonts w:ascii="Times New Roman" w:hAnsi="Times New Roman"/>
          <w:sz w:val="24"/>
          <w:szCs w:val="24"/>
          <w:lang w:val="es-ES_tradnl"/>
        </w:rPr>
        <w:t xml:space="preserve">: menores de 17 </w:t>
      </w:r>
      <w:r w:rsidR="00954D00" w:rsidRPr="00B0369D">
        <w:rPr>
          <w:rFonts w:ascii="Times New Roman" w:hAnsi="Times New Roman"/>
          <w:sz w:val="24"/>
          <w:szCs w:val="24"/>
          <w:lang w:val="es-ES_tradnl"/>
        </w:rPr>
        <w:t>años</w:t>
      </w:r>
      <w:r w:rsidRPr="00B0369D">
        <w:rPr>
          <w:rFonts w:ascii="Times New Roman" w:hAnsi="Times New Roman"/>
          <w:sz w:val="24"/>
          <w:szCs w:val="24"/>
          <w:lang w:val="es-ES_tradnl"/>
        </w:rPr>
        <w:t xml:space="preserve"> es de 1,2 millones (</w:t>
      </w:r>
      <w:r w:rsidR="00954D00" w:rsidRPr="00B0369D">
        <w:rPr>
          <w:rFonts w:ascii="Times New Roman" w:hAnsi="Times New Roman"/>
          <w:sz w:val="24"/>
          <w:szCs w:val="24"/>
          <w:lang w:val="es-ES_tradnl"/>
        </w:rPr>
        <w:t>según</w:t>
      </w:r>
      <w:r w:rsidRPr="00B0369D">
        <w:rPr>
          <w:rFonts w:ascii="Times New Roman" w:hAnsi="Times New Roman"/>
          <w:sz w:val="24"/>
          <w:szCs w:val="24"/>
          <w:lang w:val="es-ES_tradnl"/>
        </w:rPr>
        <w:t xml:space="preserve"> UNICEF). </w:t>
      </w:r>
      <w:r w:rsidR="00954D00" w:rsidRPr="00B0369D">
        <w:rPr>
          <w:rFonts w:ascii="Times New Roman" w:hAnsi="Times New Roman"/>
          <w:sz w:val="24"/>
          <w:szCs w:val="24"/>
          <w:lang w:val="es-ES_tradnl"/>
        </w:rPr>
        <w:t>Camerún</w:t>
      </w:r>
      <w:r w:rsidRPr="00B0369D">
        <w:rPr>
          <w:rFonts w:ascii="Times New Roman" w:hAnsi="Times New Roman"/>
          <w:sz w:val="24"/>
          <w:szCs w:val="24"/>
          <w:lang w:val="es-ES_tradnl"/>
        </w:rPr>
        <w:t xml:space="preserve"> es uno de los </w:t>
      </w:r>
      <w:r w:rsidR="00954D00" w:rsidRPr="00B0369D">
        <w:rPr>
          <w:rFonts w:ascii="Times New Roman" w:hAnsi="Times New Roman"/>
          <w:sz w:val="24"/>
          <w:szCs w:val="24"/>
          <w:lang w:val="es-ES_tradnl"/>
        </w:rPr>
        <w:t>países</w:t>
      </w:r>
      <w:r w:rsidRPr="00B0369D">
        <w:rPr>
          <w:rFonts w:ascii="Times New Roman" w:hAnsi="Times New Roman"/>
          <w:sz w:val="24"/>
          <w:szCs w:val="24"/>
          <w:lang w:val="es-ES_tradnl"/>
        </w:rPr>
        <w:t xml:space="preserve"> con mayor incidencia proporcional de afectados por el HIV – SIDA, la poligamia favorece la </w:t>
      </w:r>
      <w:r w:rsidR="00954D00" w:rsidRPr="00B0369D">
        <w:rPr>
          <w:rFonts w:ascii="Times New Roman" w:hAnsi="Times New Roman"/>
          <w:sz w:val="24"/>
          <w:szCs w:val="24"/>
          <w:lang w:val="es-ES_tradnl"/>
        </w:rPr>
        <w:t>propagación</w:t>
      </w:r>
      <w:r w:rsidRPr="00B0369D">
        <w:rPr>
          <w:rFonts w:ascii="Times New Roman" w:hAnsi="Times New Roman"/>
          <w:sz w:val="24"/>
          <w:szCs w:val="24"/>
          <w:lang w:val="es-ES_tradnl"/>
        </w:rPr>
        <w:t xml:space="preserve"> </w:t>
      </w:r>
      <w:r w:rsidR="00954D00" w:rsidRPr="00B0369D">
        <w:rPr>
          <w:rFonts w:ascii="Times New Roman" w:hAnsi="Times New Roman"/>
          <w:sz w:val="24"/>
          <w:szCs w:val="24"/>
          <w:lang w:val="es-ES_tradnl"/>
        </w:rPr>
        <w:t>rápida</w:t>
      </w:r>
      <w:r w:rsidRPr="00B0369D">
        <w:rPr>
          <w:rFonts w:ascii="Times New Roman" w:hAnsi="Times New Roman"/>
          <w:sz w:val="24"/>
          <w:szCs w:val="24"/>
          <w:lang w:val="es-ES_tradnl"/>
        </w:rPr>
        <w:t xml:space="preserve"> del virus</w:t>
      </w:r>
      <w:r w:rsidR="00954D00" w:rsidRPr="00B0369D">
        <w:rPr>
          <w:rFonts w:ascii="Times New Roman" w:hAnsi="Times New Roman"/>
          <w:sz w:val="24"/>
          <w:szCs w:val="24"/>
          <w:lang w:val="es-ES_tradnl"/>
        </w:rPr>
        <w:t xml:space="preserve"> entre las mujeres que tiene una misma pareja en común</w:t>
      </w:r>
      <w:r w:rsidRPr="00B0369D">
        <w:rPr>
          <w:rFonts w:ascii="Times New Roman" w:hAnsi="Times New Roman"/>
          <w:sz w:val="24"/>
          <w:szCs w:val="24"/>
          <w:lang w:val="es-ES_tradnl"/>
        </w:rPr>
        <w:t xml:space="preserve"> lo que produce numerosos </w:t>
      </w:r>
      <w:r w:rsidR="00954D00" w:rsidRPr="00B0369D">
        <w:rPr>
          <w:rFonts w:ascii="Times New Roman" w:hAnsi="Times New Roman"/>
          <w:sz w:val="24"/>
          <w:szCs w:val="24"/>
          <w:lang w:val="es-ES_tradnl"/>
        </w:rPr>
        <w:t>niños</w:t>
      </w:r>
      <w:r w:rsidRPr="00B0369D">
        <w:rPr>
          <w:rFonts w:ascii="Times New Roman" w:hAnsi="Times New Roman"/>
          <w:sz w:val="24"/>
          <w:szCs w:val="24"/>
          <w:lang w:val="es-ES_tradnl"/>
        </w:rPr>
        <w:t xml:space="preserve"> </w:t>
      </w:r>
      <w:r w:rsidR="00954D00" w:rsidRPr="00B0369D">
        <w:rPr>
          <w:rFonts w:ascii="Times New Roman" w:hAnsi="Times New Roman"/>
          <w:sz w:val="24"/>
          <w:szCs w:val="24"/>
          <w:lang w:val="es-ES_tradnl"/>
        </w:rPr>
        <w:t>huérfanos</w:t>
      </w:r>
      <w:r w:rsidRPr="00B0369D">
        <w:rPr>
          <w:rFonts w:ascii="Times New Roman" w:hAnsi="Times New Roman"/>
          <w:sz w:val="24"/>
          <w:szCs w:val="24"/>
          <w:lang w:val="es-ES_tradnl"/>
        </w:rPr>
        <w:t xml:space="preserve"> como consecuencia de esa enfermedad. </w:t>
      </w:r>
    </w:p>
    <w:p w:rsidR="00904D28" w:rsidRPr="00B0369D" w:rsidRDefault="00904D28" w:rsidP="0031535A">
      <w:pPr>
        <w:pStyle w:val="NormalWeb"/>
        <w:spacing w:before="2" w:after="2"/>
        <w:jc w:val="both"/>
        <w:rPr>
          <w:rFonts w:ascii="Times New Roman" w:hAnsi="Times New Roman"/>
          <w:sz w:val="24"/>
          <w:szCs w:val="24"/>
          <w:u w:val="single"/>
          <w:lang w:val="es-ES_tradnl"/>
        </w:rPr>
      </w:pPr>
    </w:p>
    <w:p w:rsidR="008C36BB" w:rsidRPr="00B0369D" w:rsidRDefault="008C36BB" w:rsidP="0031535A">
      <w:pPr>
        <w:pStyle w:val="NormalWeb"/>
        <w:spacing w:before="2" w:after="2"/>
        <w:jc w:val="both"/>
        <w:rPr>
          <w:rFonts w:ascii="Times New Roman" w:hAnsi="Times New Roman"/>
          <w:sz w:val="24"/>
          <w:szCs w:val="24"/>
          <w:u w:val="single"/>
          <w:lang w:val="es-ES_tradnl"/>
        </w:rPr>
      </w:pPr>
    </w:p>
    <w:p w:rsidR="0031535A" w:rsidRPr="00B0369D" w:rsidRDefault="00904D28" w:rsidP="00904D28">
      <w:pPr>
        <w:pStyle w:val="NormalWeb"/>
        <w:numPr>
          <w:ilvl w:val="0"/>
          <w:numId w:val="1"/>
        </w:numPr>
        <w:spacing w:before="2" w:after="2"/>
        <w:jc w:val="both"/>
        <w:rPr>
          <w:rFonts w:ascii="Times New Roman" w:hAnsi="Times New Roman"/>
          <w:b/>
          <w:sz w:val="24"/>
          <w:szCs w:val="24"/>
          <w:lang w:val="es-ES_tradnl"/>
        </w:rPr>
      </w:pPr>
      <w:r w:rsidRPr="00B0369D">
        <w:rPr>
          <w:rFonts w:ascii="Times New Roman" w:hAnsi="Times New Roman"/>
          <w:b/>
          <w:sz w:val="24"/>
          <w:szCs w:val="24"/>
          <w:lang w:val="es-ES_tradnl"/>
        </w:rPr>
        <w:t>Aspectos e</w:t>
      </w:r>
      <w:r w:rsidR="00954D00" w:rsidRPr="00B0369D">
        <w:rPr>
          <w:rFonts w:ascii="Times New Roman" w:hAnsi="Times New Roman"/>
          <w:b/>
          <w:sz w:val="24"/>
          <w:szCs w:val="24"/>
          <w:lang w:val="es-ES_tradnl"/>
        </w:rPr>
        <w:t>conómico</w:t>
      </w:r>
      <w:r w:rsidRPr="00B0369D">
        <w:rPr>
          <w:rFonts w:ascii="Times New Roman" w:hAnsi="Times New Roman"/>
          <w:b/>
          <w:sz w:val="24"/>
          <w:szCs w:val="24"/>
          <w:lang w:val="es-ES_tradnl"/>
        </w:rPr>
        <w:t>s</w:t>
      </w:r>
      <w:r w:rsidR="00954D00" w:rsidRPr="00B0369D">
        <w:rPr>
          <w:rFonts w:ascii="Times New Roman" w:hAnsi="Times New Roman"/>
          <w:b/>
          <w:sz w:val="24"/>
          <w:szCs w:val="24"/>
          <w:lang w:val="es-ES_tradnl"/>
        </w:rPr>
        <w:t>:</w:t>
      </w:r>
      <w:r w:rsidR="0031535A" w:rsidRPr="00B0369D">
        <w:rPr>
          <w:rFonts w:ascii="Times New Roman" w:hAnsi="Times New Roman"/>
          <w:b/>
          <w:sz w:val="24"/>
          <w:szCs w:val="24"/>
          <w:lang w:val="es-ES_tradnl"/>
        </w:rPr>
        <w:t xml:space="preserve"> </w:t>
      </w:r>
    </w:p>
    <w:p w:rsidR="0031535A" w:rsidRPr="00B0369D" w:rsidRDefault="0031535A" w:rsidP="0031535A">
      <w:pPr>
        <w:pStyle w:val="NormalWeb"/>
        <w:spacing w:before="2" w:after="2"/>
        <w:jc w:val="both"/>
        <w:rPr>
          <w:rFonts w:ascii="Times New Roman" w:hAnsi="Times New Roman"/>
          <w:sz w:val="24"/>
          <w:szCs w:val="24"/>
          <w:lang w:val="es-ES_tradnl"/>
        </w:rPr>
      </w:pPr>
    </w:p>
    <w:p w:rsidR="0031535A" w:rsidRPr="00B0369D" w:rsidRDefault="0031535A" w:rsidP="00D36233">
      <w:pPr>
        <w:pStyle w:val="NormalWeb"/>
        <w:spacing w:before="2" w:after="2"/>
        <w:ind w:firstLine="420"/>
        <w:jc w:val="both"/>
        <w:rPr>
          <w:rFonts w:ascii="Times New Roman" w:hAnsi="Times New Roman"/>
          <w:sz w:val="24"/>
          <w:szCs w:val="24"/>
          <w:lang w:val="es-ES_tradnl"/>
        </w:rPr>
      </w:pPr>
      <w:r w:rsidRPr="00B0369D">
        <w:rPr>
          <w:rFonts w:ascii="Times New Roman" w:hAnsi="Times New Roman"/>
          <w:sz w:val="24"/>
          <w:szCs w:val="24"/>
          <w:lang w:val="es-ES_tradnl"/>
        </w:rPr>
        <w:t xml:space="preserve">En Camerún, el 80 % de la </w:t>
      </w:r>
      <w:r w:rsidR="00954D00" w:rsidRPr="00B0369D">
        <w:rPr>
          <w:rFonts w:ascii="Times New Roman" w:hAnsi="Times New Roman"/>
          <w:sz w:val="24"/>
          <w:szCs w:val="24"/>
          <w:lang w:val="es-ES_tradnl"/>
        </w:rPr>
        <w:t>población</w:t>
      </w:r>
      <w:r w:rsidRPr="00B0369D">
        <w:rPr>
          <w:rFonts w:ascii="Times New Roman" w:hAnsi="Times New Roman"/>
          <w:sz w:val="24"/>
          <w:szCs w:val="24"/>
          <w:lang w:val="es-ES_tradnl"/>
        </w:rPr>
        <w:t xml:space="preserve"> activa</w:t>
      </w:r>
      <w:r w:rsidR="00954D00" w:rsidRPr="00B0369D">
        <w:rPr>
          <w:rFonts w:ascii="Times New Roman" w:hAnsi="Times New Roman"/>
          <w:sz w:val="24"/>
          <w:szCs w:val="24"/>
          <w:lang w:val="es-ES_tradnl"/>
        </w:rPr>
        <w:t>,</w:t>
      </w:r>
      <w:r w:rsidRPr="00B0369D">
        <w:rPr>
          <w:rFonts w:ascii="Times New Roman" w:hAnsi="Times New Roman"/>
          <w:sz w:val="24"/>
          <w:szCs w:val="24"/>
          <w:lang w:val="es-ES_tradnl"/>
        </w:rPr>
        <w:t xml:space="preserve"> trabaja en el sect</w:t>
      </w:r>
      <w:r w:rsidR="00954D00" w:rsidRPr="00B0369D">
        <w:rPr>
          <w:rFonts w:ascii="Times New Roman" w:hAnsi="Times New Roman"/>
          <w:sz w:val="24"/>
          <w:szCs w:val="24"/>
          <w:lang w:val="es-ES_tradnl"/>
        </w:rPr>
        <w:t>or primario (Camerún  se sitúa en el</w:t>
      </w:r>
      <w:r w:rsidR="00DD05AB" w:rsidRPr="00B0369D">
        <w:rPr>
          <w:rFonts w:ascii="Times New Roman" w:hAnsi="Times New Roman"/>
          <w:sz w:val="24"/>
          <w:szCs w:val="24"/>
          <w:lang w:val="es-ES_tradnl"/>
        </w:rPr>
        <w:t xml:space="preserve"> puesto </w:t>
      </w:r>
      <w:r w:rsidR="00954D00" w:rsidRPr="00B0369D">
        <w:rPr>
          <w:rFonts w:ascii="Times New Roman" w:hAnsi="Times New Roman"/>
          <w:sz w:val="24"/>
          <w:szCs w:val="24"/>
          <w:lang w:val="es-ES_tradnl"/>
        </w:rPr>
        <w:t xml:space="preserve"> </w:t>
      </w:r>
      <w:r w:rsidR="00DD05AB" w:rsidRPr="00B0369D">
        <w:rPr>
          <w:rFonts w:ascii="Times New Roman" w:hAnsi="Times New Roman"/>
          <w:sz w:val="24"/>
          <w:szCs w:val="24"/>
          <w:lang w:val="es-ES_tradnl"/>
        </w:rPr>
        <w:t xml:space="preserve">nº 17 mundial </w:t>
      </w:r>
      <w:r w:rsidRPr="00B0369D">
        <w:rPr>
          <w:rFonts w:ascii="Times New Roman" w:hAnsi="Times New Roman"/>
          <w:sz w:val="24"/>
          <w:szCs w:val="24"/>
          <w:lang w:val="es-ES_tradnl"/>
        </w:rPr>
        <w:t xml:space="preserve">en la </w:t>
      </w:r>
      <w:r w:rsidR="00954D00" w:rsidRPr="00B0369D">
        <w:rPr>
          <w:rFonts w:ascii="Times New Roman" w:hAnsi="Times New Roman"/>
          <w:sz w:val="24"/>
          <w:szCs w:val="24"/>
          <w:lang w:val="es-ES_tradnl"/>
        </w:rPr>
        <w:t>producción</w:t>
      </w:r>
      <w:r w:rsidRPr="00B0369D">
        <w:rPr>
          <w:rFonts w:ascii="Times New Roman" w:hAnsi="Times New Roman"/>
          <w:sz w:val="24"/>
          <w:szCs w:val="24"/>
          <w:lang w:val="es-ES_tradnl"/>
        </w:rPr>
        <w:t xml:space="preserve"> de </w:t>
      </w:r>
      <w:r w:rsidR="00954D00" w:rsidRPr="00B0369D">
        <w:rPr>
          <w:rFonts w:ascii="Times New Roman" w:hAnsi="Times New Roman"/>
          <w:sz w:val="24"/>
          <w:szCs w:val="24"/>
          <w:lang w:val="es-ES_tradnl"/>
        </w:rPr>
        <w:t>café</w:t>
      </w:r>
      <w:r w:rsidRPr="00B0369D">
        <w:rPr>
          <w:rFonts w:ascii="Times New Roman" w:hAnsi="Times New Roman"/>
          <w:sz w:val="24"/>
          <w:szCs w:val="24"/>
          <w:lang w:val="es-ES_tradnl"/>
        </w:rPr>
        <w:t xml:space="preserve">́). Su PIB a valores de paridad de poder adquisitivo (PPA) per </w:t>
      </w:r>
      <w:r w:rsidR="00703096" w:rsidRPr="00B0369D">
        <w:rPr>
          <w:rFonts w:ascii="Times New Roman" w:hAnsi="Times New Roman"/>
          <w:sz w:val="24"/>
          <w:szCs w:val="24"/>
          <w:lang w:val="es-ES_tradnl"/>
        </w:rPr>
        <w:t>cápita</w:t>
      </w:r>
      <w:r w:rsidR="00DD05AB" w:rsidRPr="00B0369D">
        <w:rPr>
          <w:rFonts w:ascii="Times New Roman" w:hAnsi="Times New Roman"/>
          <w:sz w:val="24"/>
          <w:szCs w:val="24"/>
          <w:lang w:val="es-ES_tradnl"/>
        </w:rPr>
        <w:t xml:space="preserve"> le</w:t>
      </w:r>
      <w:r w:rsidR="00703096" w:rsidRPr="00B0369D">
        <w:rPr>
          <w:rFonts w:ascii="Times New Roman" w:hAnsi="Times New Roman"/>
          <w:sz w:val="24"/>
          <w:szCs w:val="24"/>
          <w:lang w:val="es-ES_tradnl"/>
        </w:rPr>
        <w:t xml:space="preserve"> colocan</w:t>
      </w:r>
      <w:r w:rsidRPr="00B0369D">
        <w:rPr>
          <w:rFonts w:ascii="Times New Roman" w:hAnsi="Times New Roman"/>
          <w:sz w:val="24"/>
          <w:szCs w:val="24"/>
          <w:lang w:val="es-ES_tradnl"/>
        </w:rPr>
        <w:t xml:space="preserve"> en el puesto 143 de los 180 que aparecen en la lista del Fondo Monetario Internacional </w:t>
      </w:r>
      <w:r w:rsidR="00DD05AB" w:rsidRPr="00B0369D">
        <w:rPr>
          <w:rFonts w:ascii="Times New Roman" w:hAnsi="Times New Roman"/>
          <w:sz w:val="24"/>
          <w:szCs w:val="24"/>
          <w:lang w:val="es-ES_tradnl"/>
        </w:rPr>
        <w:t xml:space="preserve">con </w:t>
      </w:r>
      <w:r w:rsidRPr="00B0369D">
        <w:rPr>
          <w:rFonts w:ascii="Times New Roman" w:hAnsi="Times New Roman"/>
          <w:sz w:val="24"/>
          <w:szCs w:val="24"/>
          <w:lang w:val="es-ES_tradnl"/>
        </w:rPr>
        <w:t xml:space="preserve">2.322 </w:t>
      </w:r>
      <w:r w:rsidR="00703096" w:rsidRPr="00B0369D">
        <w:rPr>
          <w:rFonts w:ascii="Times New Roman" w:hAnsi="Times New Roman"/>
          <w:sz w:val="24"/>
          <w:szCs w:val="24"/>
          <w:lang w:val="es-ES_tradnl"/>
        </w:rPr>
        <w:t>dólares</w:t>
      </w:r>
      <w:r w:rsidRPr="00B0369D">
        <w:rPr>
          <w:rFonts w:ascii="Times New Roman" w:hAnsi="Times New Roman"/>
          <w:sz w:val="24"/>
          <w:szCs w:val="24"/>
          <w:lang w:val="es-ES_tradnl"/>
        </w:rPr>
        <w:t xml:space="preserve"> internacionales (un 33% de la </w:t>
      </w:r>
      <w:r w:rsidR="00703096" w:rsidRPr="00B0369D">
        <w:rPr>
          <w:rFonts w:ascii="Times New Roman" w:hAnsi="Times New Roman"/>
          <w:sz w:val="24"/>
          <w:szCs w:val="24"/>
          <w:lang w:val="es-ES_tradnl"/>
        </w:rPr>
        <w:t>población</w:t>
      </w:r>
      <w:r w:rsidRPr="00B0369D">
        <w:rPr>
          <w:rFonts w:ascii="Times New Roman" w:hAnsi="Times New Roman"/>
          <w:sz w:val="24"/>
          <w:szCs w:val="24"/>
          <w:lang w:val="es-ES_tradnl"/>
        </w:rPr>
        <w:t xml:space="preserve"> sobrevive con menos de 1 € al </w:t>
      </w:r>
      <w:r w:rsidR="00703096" w:rsidRPr="00B0369D">
        <w:rPr>
          <w:rFonts w:ascii="Times New Roman" w:hAnsi="Times New Roman"/>
          <w:sz w:val="24"/>
          <w:szCs w:val="24"/>
          <w:lang w:val="es-ES_tradnl"/>
        </w:rPr>
        <w:t>día</w:t>
      </w:r>
      <w:r w:rsidRPr="00B0369D">
        <w:rPr>
          <w:rFonts w:ascii="Times New Roman" w:hAnsi="Times New Roman"/>
          <w:sz w:val="24"/>
          <w:szCs w:val="24"/>
          <w:lang w:val="es-ES_tradnl"/>
        </w:rPr>
        <w:t xml:space="preserve">); como referencia se puede indicar que el PIB per </w:t>
      </w:r>
      <w:r w:rsidR="00703096" w:rsidRPr="00B0369D">
        <w:rPr>
          <w:rFonts w:ascii="Times New Roman" w:hAnsi="Times New Roman"/>
          <w:sz w:val="24"/>
          <w:szCs w:val="24"/>
          <w:lang w:val="es-ES_tradnl"/>
        </w:rPr>
        <w:t>cápita</w:t>
      </w:r>
      <w:r w:rsidRPr="00B0369D">
        <w:rPr>
          <w:rFonts w:ascii="Times New Roman" w:hAnsi="Times New Roman"/>
          <w:sz w:val="24"/>
          <w:szCs w:val="24"/>
          <w:lang w:val="es-ES_tradnl"/>
        </w:rPr>
        <w:t xml:space="preserve"> de </w:t>
      </w:r>
      <w:r w:rsidR="00703096" w:rsidRPr="00B0369D">
        <w:rPr>
          <w:rFonts w:ascii="Times New Roman" w:hAnsi="Times New Roman"/>
          <w:sz w:val="24"/>
          <w:szCs w:val="24"/>
          <w:lang w:val="es-ES_tradnl"/>
        </w:rPr>
        <w:t>España</w:t>
      </w:r>
      <w:r w:rsidRPr="00B0369D">
        <w:rPr>
          <w:rFonts w:ascii="Times New Roman" w:hAnsi="Times New Roman"/>
          <w:sz w:val="24"/>
          <w:szCs w:val="24"/>
          <w:lang w:val="es-ES_tradnl"/>
        </w:rPr>
        <w:t xml:space="preserve"> se estima en 30.740 </w:t>
      </w:r>
      <w:r w:rsidR="00703096" w:rsidRPr="00B0369D">
        <w:rPr>
          <w:rFonts w:ascii="Times New Roman" w:hAnsi="Times New Roman"/>
          <w:sz w:val="24"/>
          <w:szCs w:val="24"/>
          <w:lang w:val="es-ES_tradnl"/>
        </w:rPr>
        <w:t>dólares</w:t>
      </w:r>
      <w:r w:rsidRPr="00B0369D">
        <w:rPr>
          <w:rFonts w:ascii="Times New Roman" w:hAnsi="Times New Roman"/>
          <w:sz w:val="24"/>
          <w:szCs w:val="24"/>
          <w:lang w:val="es-ES_tradnl"/>
        </w:rPr>
        <w:t xml:space="preserve"> internacionales, 13 veces mayor. </w:t>
      </w:r>
    </w:p>
    <w:p w:rsidR="00954D00" w:rsidRPr="00B0369D" w:rsidRDefault="00954D00" w:rsidP="00954D00">
      <w:pPr>
        <w:jc w:val="both"/>
        <w:rPr>
          <w:rFonts w:ascii="Times New Roman" w:hAnsi="Times New Roman" w:cs="Times New Roman"/>
          <w:lang w:val="es-ES_tradnl"/>
        </w:rPr>
      </w:pPr>
    </w:p>
    <w:p w:rsidR="0031535A" w:rsidRPr="00B0369D" w:rsidRDefault="00904D28" w:rsidP="00703096">
      <w:pPr>
        <w:pStyle w:val="ListParagraph"/>
        <w:numPr>
          <w:ilvl w:val="0"/>
          <w:numId w:val="1"/>
        </w:numPr>
        <w:jc w:val="both"/>
        <w:rPr>
          <w:rFonts w:ascii="Times New Roman" w:hAnsi="Times New Roman" w:cs="Times New Roman"/>
          <w:b/>
          <w:lang w:val="es-ES_tradnl"/>
        </w:rPr>
      </w:pPr>
      <w:r w:rsidRPr="00B0369D">
        <w:rPr>
          <w:rFonts w:ascii="Times New Roman" w:hAnsi="Times New Roman" w:cs="Times New Roman"/>
          <w:b/>
          <w:lang w:val="es-ES_tradnl"/>
        </w:rPr>
        <w:t>Aspectos p</w:t>
      </w:r>
      <w:r w:rsidR="00703096" w:rsidRPr="00B0369D">
        <w:rPr>
          <w:rFonts w:ascii="Times New Roman" w:hAnsi="Times New Roman" w:cs="Times New Roman"/>
          <w:b/>
          <w:lang w:val="es-ES_tradnl"/>
        </w:rPr>
        <w:t>olític</w:t>
      </w:r>
      <w:r w:rsidRPr="00B0369D">
        <w:rPr>
          <w:rFonts w:ascii="Times New Roman" w:hAnsi="Times New Roman" w:cs="Times New Roman"/>
          <w:b/>
          <w:lang w:val="es-ES_tradnl"/>
        </w:rPr>
        <w:t>os</w:t>
      </w:r>
      <w:r w:rsidR="00703096" w:rsidRPr="00B0369D">
        <w:rPr>
          <w:rFonts w:ascii="Times New Roman" w:hAnsi="Times New Roman" w:cs="Times New Roman"/>
          <w:b/>
          <w:lang w:val="es-ES_tradnl"/>
        </w:rPr>
        <w:t xml:space="preserve">: </w:t>
      </w:r>
    </w:p>
    <w:p w:rsidR="00954D00" w:rsidRPr="00B0369D" w:rsidRDefault="00954D00" w:rsidP="00954D00">
      <w:pPr>
        <w:jc w:val="both"/>
        <w:rPr>
          <w:rFonts w:ascii="Times New Roman" w:hAnsi="Times New Roman" w:cs="Times New Roman"/>
          <w:u w:val="single"/>
          <w:lang w:val="es-ES_tradnl"/>
        </w:rPr>
      </w:pPr>
    </w:p>
    <w:p w:rsidR="0031535A" w:rsidRPr="00B0369D" w:rsidRDefault="0031535A" w:rsidP="00D36233">
      <w:pPr>
        <w:ind w:firstLine="420"/>
        <w:jc w:val="both"/>
        <w:rPr>
          <w:rFonts w:ascii="Times New Roman" w:hAnsi="Times New Roman" w:cs="Times New Roman"/>
          <w:i/>
          <w:lang w:val="es-ES_tradnl"/>
        </w:rPr>
      </w:pPr>
      <w:r w:rsidRPr="00B0369D">
        <w:rPr>
          <w:rFonts w:ascii="Times New Roman" w:hAnsi="Times New Roman" w:cs="Times New Roman"/>
          <w:lang w:val="es-ES_tradnl"/>
        </w:rPr>
        <w:t>Camerún se independizó de Francia en 1960, y la parte gobernada por Inglaterra logró la independencia en 1961 (UNPAN). Desde ese momento, un régimen presidencial mu</w:t>
      </w:r>
      <w:r w:rsidR="007E5082" w:rsidRPr="00B0369D">
        <w:rPr>
          <w:rFonts w:ascii="Times New Roman" w:hAnsi="Times New Roman" w:cs="Times New Roman"/>
          <w:lang w:val="es-ES_tradnl"/>
        </w:rPr>
        <w:t>ltipartidista se ha establecido</w:t>
      </w:r>
      <w:r w:rsidRPr="00B0369D">
        <w:rPr>
          <w:rFonts w:ascii="Times New Roman" w:hAnsi="Times New Roman" w:cs="Times New Roman"/>
          <w:lang w:val="es-ES_tradnl"/>
        </w:rPr>
        <w:t xml:space="preserve"> con los partidos de oposición</w:t>
      </w:r>
      <w:r w:rsidR="007E5082" w:rsidRPr="00B0369D">
        <w:rPr>
          <w:rFonts w:ascii="Times New Roman" w:hAnsi="Times New Roman" w:cs="Times New Roman"/>
          <w:lang w:val="es-ES_tradnl"/>
        </w:rPr>
        <w:t xml:space="preserve"> y están legalizados desde</w:t>
      </w:r>
      <w:r w:rsidRPr="00B0369D">
        <w:rPr>
          <w:rFonts w:ascii="Times New Roman" w:hAnsi="Times New Roman" w:cs="Times New Roman"/>
          <w:lang w:val="es-ES_tradnl"/>
        </w:rPr>
        <w:t xml:space="preserve"> 1990 (UNPAN). Camerún es una república constitucional, gobernada por un presidente (UNPAN). El territorio está dividido en 10 provincias: Adamawa, Centro, Este, Extremo Norte, Litoral, Norte, Noroeste, Sur, Suroeste y Oeste. Cada una de estas provincias </w:t>
      </w:r>
      <w:r w:rsidR="00DD05AB" w:rsidRPr="00B0369D">
        <w:rPr>
          <w:rFonts w:ascii="Times New Roman" w:hAnsi="Times New Roman" w:cs="Times New Roman"/>
          <w:lang w:val="es-ES_tradnl"/>
        </w:rPr>
        <w:t xml:space="preserve">está regida </w:t>
      </w:r>
      <w:r w:rsidRPr="00B0369D">
        <w:rPr>
          <w:rFonts w:ascii="Times New Roman" w:hAnsi="Times New Roman" w:cs="Times New Roman"/>
          <w:lang w:val="es-ES_tradnl"/>
        </w:rPr>
        <w:t xml:space="preserve">por un gobernador, </w:t>
      </w:r>
      <w:r w:rsidR="00DD05AB" w:rsidRPr="00B0369D">
        <w:rPr>
          <w:rFonts w:ascii="Times New Roman" w:hAnsi="Times New Roman" w:cs="Times New Roman"/>
          <w:lang w:val="es-ES_tradnl"/>
        </w:rPr>
        <w:t xml:space="preserve">en representación </w:t>
      </w:r>
      <w:r w:rsidRPr="00B0369D">
        <w:rPr>
          <w:rFonts w:ascii="Times New Roman" w:hAnsi="Times New Roman" w:cs="Times New Roman"/>
          <w:lang w:val="es-ES_tradnl"/>
        </w:rPr>
        <w:t>del presidente. El poder legislativo es unicameral; hay 180 asientos, y todos los miembros son elegidos por votación directa o secreta  (U</w:t>
      </w:r>
      <w:r w:rsidR="007E5082" w:rsidRPr="00B0369D">
        <w:rPr>
          <w:rFonts w:ascii="Times New Roman" w:hAnsi="Times New Roman" w:cs="Times New Roman"/>
          <w:lang w:val="es-ES_tradnl"/>
        </w:rPr>
        <w:t xml:space="preserve">NPAN). </w:t>
      </w:r>
      <w:r w:rsidR="00904D28" w:rsidRPr="00B0369D">
        <w:rPr>
          <w:rFonts w:ascii="Times New Roman" w:hAnsi="Times New Roman" w:cs="Times New Roman"/>
          <w:i/>
          <w:lang w:val="es-ES_tradnl"/>
        </w:rPr>
        <w:t>“</w:t>
      </w:r>
      <w:r w:rsidR="007E5082" w:rsidRPr="00B0369D">
        <w:rPr>
          <w:rFonts w:ascii="Times New Roman" w:hAnsi="Times New Roman" w:cs="Times New Roman"/>
          <w:i/>
          <w:lang w:val="es-ES_tradnl"/>
        </w:rPr>
        <w:t>Mientras Camerún presume</w:t>
      </w:r>
      <w:r w:rsidRPr="00B0369D">
        <w:rPr>
          <w:rFonts w:ascii="Times New Roman" w:hAnsi="Times New Roman" w:cs="Times New Roman"/>
          <w:i/>
          <w:lang w:val="es-ES_tradnl"/>
        </w:rPr>
        <w:t xml:space="preserve"> de tener un sistema democrático, debido a sus múltiples partidos políticos, el grado de corrupción percibida amenaza la validez de esta afirmación</w:t>
      </w:r>
      <w:r w:rsidR="00904D28" w:rsidRPr="00B0369D">
        <w:rPr>
          <w:rFonts w:ascii="Times New Roman" w:hAnsi="Times New Roman" w:cs="Times New Roman"/>
          <w:i/>
          <w:lang w:val="es-ES_tradnl"/>
        </w:rPr>
        <w:t xml:space="preserve">” </w:t>
      </w:r>
      <w:r w:rsidRPr="00B0369D">
        <w:rPr>
          <w:rFonts w:ascii="Times New Roman" w:hAnsi="Times New Roman" w:cs="Times New Roman"/>
          <w:i/>
          <w:lang w:val="es-ES_tradnl"/>
        </w:rPr>
        <w:t>(U</w:t>
      </w:r>
      <w:r w:rsidR="009B19D4" w:rsidRPr="00B0369D">
        <w:rPr>
          <w:rFonts w:ascii="Times New Roman" w:hAnsi="Times New Roman" w:cs="Times New Roman"/>
          <w:i/>
          <w:lang w:val="es-ES_tradnl"/>
        </w:rPr>
        <w:t xml:space="preserve">. </w:t>
      </w:r>
      <w:r w:rsidRPr="00B0369D">
        <w:rPr>
          <w:rFonts w:ascii="Times New Roman" w:hAnsi="Times New Roman" w:cs="Times New Roman"/>
          <w:i/>
          <w:lang w:val="es-ES_tradnl"/>
        </w:rPr>
        <w:t>Chicago).</w:t>
      </w:r>
    </w:p>
    <w:p w:rsidR="0031535A" w:rsidRPr="00B0369D" w:rsidRDefault="0031535A" w:rsidP="0031535A">
      <w:pPr>
        <w:ind w:left="360"/>
        <w:jc w:val="both"/>
        <w:rPr>
          <w:rFonts w:ascii="Times New Roman" w:hAnsi="Times New Roman" w:cs="Times New Roman"/>
          <w:lang w:val="es-ES_tradnl"/>
        </w:rPr>
      </w:pPr>
    </w:p>
    <w:p w:rsidR="00AC0D36" w:rsidRPr="00BC1C60" w:rsidRDefault="00904D28" w:rsidP="00BC1C60">
      <w:pPr>
        <w:ind w:firstLine="420"/>
        <w:jc w:val="both"/>
        <w:rPr>
          <w:rFonts w:ascii="Times New Roman" w:hAnsi="Times New Roman" w:cs="Times New Roman"/>
          <w:lang w:val="es-ES_tradnl"/>
        </w:rPr>
      </w:pPr>
      <w:r w:rsidRPr="00B0369D">
        <w:rPr>
          <w:rFonts w:ascii="Times New Roman" w:hAnsi="Times New Roman" w:cs="Times New Roman"/>
          <w:lang w:val="es-ES_tradnl"/>
        </w:rPr>
        <w:t>E</w:t>
      </w:r>
      <w:r w:rsidR="0031535A" w:rsidRPr="00B0369D">
        <w:rPr>
          <w:rFonts w:ascii="Times New Roman" w:hAnsi="Times New Roman" w:cs="Times New Roman"/>
          <w:lang w:val="es-ES_tradnl"/>
        </w:rPr>
        <w:t xml:space="preserve">l presidente es Paul Biya. Biya </w:t>
      </w:r>
      <w:r w:rsidRPr="00B0369D">
        <w:rPr>
          <w:rFonts w:ascii="Times New Roman" w:hAnsi="Times New Roman" w:cs="Times New Roman"/>
          <w:lang w:val="es-ES_tradnl"/>
        </w:rPr>
        <w:t xml:space="preserve">está </w:t>
      </w:r>
      <w:r w:rsidR="0031535A" w:rsidRPr="00B0369D">
        <w:rPr>
          <w:rFonts w:ascii="Times New Roman" w:hAnsi="Times New Roman" w:cs="Times New Roman"/>
          <w:lang w:val="es-ES_tradnl"/>
        </w:rPr>
        <w:t xml:space="preserve">en el poder desde 1972, </w:t>
      </w:r>
      <w:r w:rsidRPr="00B0369D">
        <w:rPr>
          <w:rFonts w:ascii="Times New Roman" w:hAnsi="Times New Roman" w:cs="Times New Roman"/>
          <w:lang w:val="es-ES_tradnl"/>
        </w:rPr>
        <w:t xml:space="preserve">desde </w:t>
      </w:r>
      <w:r w:rsidR="0031535A" w:rsidRPr="00B0369D">
        <w:rPr>
          <w:rFonts w:ascii="Times New Roman" w:hAnsi="Times New Roman" w:cs="Times New Roman"/>
          <w:lang w:val="es-ES_tradnl"/>
        </w:rPr>
        <w:t xml:space="preserve">que el primer presidente post-independencia renunció </w:t>
      </w:r>
      <w:r w:rsidRPr="00B0369D">
        <w:rPr>
          <w:rFonts w:ascii="Times New Roman" w:hAnsi="Times New Roman" w:cs="Times New Roman"/>
          <w:lang w:val="es-ES_tradnl"/>
        </w:rPr>
        <w:t xml:space="preserve"> a la presidencia del País </w:t>
      </w:r>
      <w:r w:rsidR="0031535A" w:rsidRPr="00B0369D">
        <w:rPr>
          <w:rFonts w:ascii="Times New Roman" w:hAnsi="Times New Roman" w:cs="Times New Roman"/>
          <w:lang w:val="es-ES_tradnl"/>
        </w:rPr>
        <w:t xml:space="preserve">debido a una enfermedad. El </w:t>
      </w:r>
      <w:r w:rsidRPr="00B0369D">
        <w:rPr>
          <w:rFonts w:ascii="Times New Roman" w:hAnsi="Times New Roman" w:cs="Times New Roman"/>
          <w:lang w:val="es-ES_tradnl"/>
        </w:rPr>
        <w:t xml:space="preserve">mandato </w:t>
      </w:r>
      <w:r w:rsidR="0031535A" w:rsidRPr="00B0369D">
        <w:rPr>
          <w:rFonts w:ascii="Times New Roman" w:hAnsi="Times New Roman" w:cs="Times New Roman"/>
          <w:lang w:val="es-ES_tradnl"/>
        </w:rPr>
        <w:t xml:space="preserve">de Biya se ha caracterizado por la corrupción y la decepción, lo que contribuye a la falta de desarrollo </w:t>
      </w:r>
      <w:r w:rsidR="007E5082" w:rsidRPr="00B0369D">
        <w:rPr>
          <w:rFonts w:ascii="Times New Roman" w:hAnsi="Times New Roman" w:cs="Times New Roman"/>
          <w:lang w:val="es-ES_tradnl"/>
        </w:rPr>
        <w:t xml:space="preserve">del país </w:t>
      </w:r>
      <w:r w:rsidR="0031535A" w:rsidRPr="00B0369D">
        <w:rPr>
          <w:rFonts w:ascii="Times New Roman" w:hAnsi="Times New Roman" w:cs="Times New Roman"/>
          <w:lang w:val="es-ES_tradnl"/>
        </w:rPr>
        <w:t>(U</w:t>
      </w:r>
      <w:r w:rsidR="009B19D4" w:rsidRPr="00B0369D">
        <w:rPr>
          <w:rFonts w:ascii="Times New Roman" w:hAnsi="Times New Roman" w:cs="Times New Roman"/>
          <w:lang w:val="es-ES_tradnl"/>
        </w:rPr>
        <w:t xml:space="preserve">. </w:t>
      </w:r>
      <w:r w:rsidR="0031535A" w:rsidRPr="00B0369D">
        <w:rPr>
          <w:rFonts w:ascii="Times New Roman" w:hAnsi="Times New Roman" w:cs="Times New Roman"/>
          <w:lang w:val="es-ES_tradnl"/>
        </w:rPr>
        <w:t xml:space="preserve">Chicago). </w:t>
      </w:r>
      <w:r w:rsidR="0067372C" w:rsidRPr="00B0369D">
        <w:rPr>
          <w:rFonts w:ascii="Times New Roman" w:hAnsi="Times New Roman" w:cs="Times New Roman"/>
          <w:lang w:val="es-ES_tradnl"/>
        </w:rPr>
        <w:t xml:space="preserve"> </w:t>
      </w:r>
      <w:r w:rsidR="0031535A" w:rsidRPr="00B0369D">
        <w:rPr>
          <w:rFonts w:ascii="Times New Roman" w:hAnsi="Times New Roman" w:cs="Times New Roman"/>
          <w:lang w:val="es-ES_tradnl"/>
        </w:rPr>
        <w:t xml:space="preserve">Según el Índice de Percepción de la Corrupción (IPC), Camerún tiene un </w:t>
      </w:r>
      <w:r w:rsidR="00F71831" w:rsidRPr="00B0369D">
        <w:rPr>
          <w:rFonts w:ascii="Times New Roman" w:hAnsi="Times New Roman" w:cs="Times New Roman"/>
          <w:lang w:val="es-ES_tradnl"/>
        </w:rPr>
        <w:t xml:space="preserve">índice de corrupción </w:t>
      </w:r>
      <w:r w:rsidR="0031535A" w:rsidRPr="00B0369D">
        <w:rPr>
          <w:rFonts w:ascii="Times New Roman" w:hAnsi="Times New Roman" w:cs="Times New Roman"/>
          <w:lang w:val="es-ES_tradnl"/>
        </w:rPr>
        <w:t>de 27 (donde 0 es más cor</w:t>
      </w:r>
      <w:r w:rsidR="00F71831" w:rsidRPr="00B0369D">
        <w:rPr>
          <w:rFonts w:ascii="Times New Roman" w:hAnsi="Times New Roman" w:cs="Times New Roman"/>
          <w:lang w:val="es-ES_tradnl"/>
        </w:rPr>
        <w:t xml:space="preserve">rupto, y 100 es menos) </w:t>
      </w:r>
      <w:r w:rsidR="007E5082" w:rsidRPr="00B0369D">
        <w:rPr>
          <w:rFonts w:ascii="Times New Roman" w:hAnsi="Times New Roman" w:cs="Times New Roman"/>
          <w:lang w:val="es-ES_tradnl"/>
        </w:rPr>
        <w:t xml:space="preserve"> </w:t>
      </w:r>
    </w:p>
    <w:p w:rsidR="0031535A" w:rsidRPr="00B0369D" w:rsidRDefault="007E5082" w:rsidP="0031535A">
      <w:pPr>
        <w:jc w:val="both"/>
        <w:rPr>
          <w:rFonts w:ascii="Times New Roman" w:hAnsi="Times New Roman" w:cs="Times New Roman"/>
          <w:b/>
          <w:lang w:val="es-ES"/>
        </w:rPr>
      </w:pPr>
      <w:r w:rsidRPr="00B0369D">
        <w:rPr>
          <w:rFonts w:ascii="Times New Roman" w:hAnsi="Times New Roman" w:cs="Times New Roman"/>
          <w:b/>
          <w:lang w:val="es-ES"/>
        </w:rPr>
        <w:t xml:space="preserve">MÉLONG II </w:t>
      </w:r>
    </w:p>
    <w:p w:rsidR="005F7BC9" w:rsidRPr="00B0369D" w:rsidRDefault="005F7BC9" w:rsidP="0031535A">
      <w:pPr>
        <w:pStyle w:val="NormalWeb"/>
        <w:spacing w:before="2" w:after="2"/>
        <w:jc w:val="both"/>
        <w:rPr>
          <w:rFonts w:ascii="Times New Roman" w:hAnsi="Times New Roman"/>
          <w:sz w:val="24"/>
          <w:szCs w:val="24"/>
          <w:lang w:val="es-ES_tradnl"/>
        </w:rPr>
      </w:pPr>
    </w:p>
    <w:p w:rsidR="00E16009" w:rsidRPr="00E16009" w:rsidRDefault="00E16009" w:rsidP="00E16009">
      <w:pPr>
        <w:ind w:firstLine="567"/>
        <w:jc w:val="both"/>
        <w:rPr>
          <w:rFonts w:ascii="Times New Roman" w:hAnsi="Times New Roman" w:cs="Times New Roman"/>
          <w:lang w:val="es-ES"/>
        </w:rPr>
      </w:pPr>
      <w:r w:rsidRPr="00E16009">
        <w:rPr>
          <w:rFonts w:ascii="Times New Roman" w:hAnsi="Times New Roman" w:cs="Times New Roman"/>
          <w:lang w:val="es-ES"/>
        </w:rPr>
        <w:t xml:space="preserve">Pensando en la construcción y el mantenimiento del orfanato, ADEC  compró en su día un terreno de  6’5 hectáreas de superficie situado en el pueblo de MABONDJI  con el objetivo de convertir parte de su superficie en parcelas agrícolas. El terreno, por sus características naturales, es ideal para el cultivo de maíz, cacahuetes, plátanos, pistachos, calabazas y otros productos  autóctonos de consumo habitual en la zona. </w:t>
      </w:r>
    </w:p>
    <w:p w:rsidR="00E16009" w:rsidRDefault="00E16009" w:rsidP="0031535A">
      <w:pPr>
        <w:pStyle w:val="NormalWeb"/>
        <w:spacing w:before="2" w:after="2"/>
        <w:jc w:val="both"/>
        <w:rPr>
          <w:rFonts w:ascii="Times New Roman" w:hAnsi="Times New Roman"/>
          <w:sz w:val="24"/>
          <w:szCs w:val="24"/>
          <w:lang w:val="es-ES_tradnl"/>
        </w:rPr>
      </w:pPr>
    </w:p>
    <w:p w:rsidR="004E718B" w:rsidRDefault="00E16009" w:rsidP="00093B33">
      <w:pPr>
        <w:ind w:firstLine="567"/>
        <w:jc w:val="both"/>
        <w:rPr>
          <w:rFonts w:ascii="Times New Roman" w:hAnsi="Times New Roman" w:cs="Times New Roman"/>
          <w:lang w:val="es-ES"/>
        </w:rPr>
      </w:pPr>
      <w:r w:rsidRPr="00E16009">
        <w:rPr>
          <w:rFonts w:ascii="Times New Roman" w:hAnsi="Times New Roman" w:cs="Times New Roman"/>
          <w:b/>
          <w:lang w:val="es-ES"/>
        </w:rPr>
        <w:t>El</w:t>
      </w:r>
      <w:r w:rsidRPr="00E16009">
        <w:rPr>
          <w:rFonts w:ascii="Times New Roman" w:hAnsi="Times New Roman" w:cs="Times New Roman"/>
          <w:lang w:val="es-ES"/>
        </w:rPr>
        <w:t xml:space="preserve"> </w:t>
      </w:r>
      <w:r w:rsidRPr="00DC104B">
        <w:rPr>
          <w:rFonts w:ascii="Times New Roman" w:hAnsi="Times New Roman" w:cs="Times New Roman"/>
          <w:b/>
          <w:lang w:val="es-ES_tradnl"/>
        </w:rPr>
        <w:t xml:space="preserve">Proyecto básico de producción agrícola, </w:t>
      </w:r>
      <w:r>
        <w:rPr>
          <w:rFonts w:ascii="Times New Roman" w:hAnsi="Times New Roman"/>
          <w:b/>
          <w:lang w:val="es-ES_tradnl"/>
        </w:rPr>
        <w:t xml:space="preserve">para sostenimiento  de la casa de la </w:t>
      </w:r>
      <w:r w:rsidRPr="00DC104B">
        <w:rPr>
          <w:rFonts w:ascii="Times New Roman" w:hAnsi="Times New Roman" w:cs="Times New Roman"/>
          <w:b/>
          <w:lang w:val="es-ES_tradnl"/>
        </w:rPr>
        <w:t xml:space="preserve">Oportunidad”, </w:t>
      </w:r>
      <w:r w:rsidRPr="00B0369D">
        <w:rPr>
          <w:rFonts w:ascii="Times New Roman" w:hAnsi="Times New Roman"/>
          <w:lang w:val="es-ES_tradnl"/>
        </w:rPr>
        <w:t xml:space="preserve">se ubica </w:t>
      </w:r>
      <w:r w:rsidRPr="00E16009">
        <w:rPr>
          <w:rFonts w:ascii="Times New Roman" w:hAnsi="Times New Roman" w:cs="Times New Roman"/>
          <w:lang w:val="es-ES"/>
        </w:rPr>
        <w:t xml:space="preserve">en el pueblo de MABONDJI </w:t>
      </w:r>
      <w:r w:rsidRPr="0037044C">
        <w:rPr>
          <w:rFonts w:ascii="Times New Roman" w:hAnsi="Times New Roman" w:cs="Times New Roman"/>
          <w:lang w:val="es-ES"/>
        </w:rPr>
        <w:t>en la Provincia de Sur-Oest</w:t>
      </w:r>
      <w:r>
        <w:rPr>
          <w:rFonts w:ascii="Times New Roman" w:hAnsi="Times New Roman" w:cs="Times New Roman"/>
          <w:lang w:val="es-ES"/>
        </w:rPr>
        <w:t>e</w:t>
      </w:r>
      <w:r w:rsidR="00D36233">
        <w:rPr>
          <w:rFonts w:ascii="Times New Roman" w:hAnsi="Times New Roman" w:cs="Times New Roman"/>
          <w:lang w:val="es-ES"/>
        </w:rPr>
        <w:t>, muy bien comunicado con Melong</w:t>
      </w:r>
      <w:r>
        <w:rPr>
          <w:rFonts w:ascii="Times New Roman" w:hAnsi="Times New Roman" w:cs="Times New Roman"/>
          <w:lang w:val="es-ES"/>
        </w:rPr>
        <w:t xml:space="preserve"> II apenas a</w:t>
      </w:r>
      <w:r w:rsidR="00D36233">
        <w:rPr>
          <w:rFonts w:ascii="Times New Roman" w:hAnsi="Times New Roman" w:cs="Times New Roman"/>
          <w:lang w:val="es-ES"/>
        </w:rPr>
        <w:t xml:space="preserve"> </w:t>
      </w:r>
      <w:r>
        <w:rPr>
          <w:rFonts w:ascii="Times New Roman" w:hAnsi="Times New Roman" w:cs="Times New Roman"/>
          <w:lang w:val="es-ES"/>
        </w:rPr>
        <w:t>1hora de distancia por carretera</w:t>
      </w:r>
      <w:r>
        <w:rPr>
          <w:rFonts w:ascii="Times New Roman" w:hAnsi="Times New Roman" w:cs="Times New Roman"/>
          <w:lang w:val="es-ES_tradnl"/>
        </w:rPr>
        <w:t>. El proyecto s</w:t>
      </w:r>
      <w:r w:rsidRPr="00DC104B">
        <w:rPr>
          <w:rFonts w:ascii="Times New Roman" w:hAnsi="Times New Roman" w:cs="Times New Roman"/>
          <w:lang w:val="es-ES_tradnl"/>
        </w:rPr>
        <w:t>upon</w:t>
      </w:r>
      <w:r>
        <w:rPr>
          <w:rFonts w:ascii="Times New Roman" w:hAnsi="Times New Roman" w:cs="Times New Roman"/>
          <w:lang w:val="es-ES_tradnl"/>
        </w:rPr>
        <w:t>drá</w:t>
      </w:r>
      <w:r w:rsidRPr="00DC104B">
        <w:rPr>
          <w:rFonts w:ascii="Times New Roman" w:hAnsi="Times New Roman" w:cs="Times New Roman"/>
          <w:lang w:val="es-ES_tradnl"/>
        </w:rPr>
        <w:t xml:space="preserve">  </w:t>
      </w:r>
      <w:r w:rsidRPr="00E16009">
        <w:rPr>
          <w:rFonts w:ascii="Times New Roman" w:hAnsi="Times New Roman" w:cs="Times New Roman"/>
          <w:lang w:val="es-ES"/>
        </w:rPr>
        <w:t>una fuente sostenible de alimentos para el orfanato  y una fuente irrenunciable  de recursos para las familias que alquilen y trabajen en las parcelas diseñadas en él. Servirá además de ayuda para financiar, las sucesivas  fases de construcción y equipamiento del Orfanato, previstas hasta Octubre de 2017.</w:t>
      </w:r>
    </w:p>
    <w:p w:rsidR="004C7319" w:rsidRDefault="004C7319" w:rsidP="00093B33">
      <w:pPr>
        <w:ind w:firstLine="567"/>
        <w:jc w:val="both"/>
        <w:rPr>
          <w:rFonts w:ascii="Times New Roman" w:hAnsi="Times New Roman" w:cs="Times New Roman"/>
          <w:lang w:val="es-ES"/>
        </w:rPr>
      </w:pPr>
    </w:p>
    <w:p w:rsidR="004E718B" w:rsidRDefault="00093B33" w:rsidP="004E718B">
      <w:pPr>
        <w:jc w:val="both"/>
        <w:rPr>
          <w:rFonts w:ascii="Times New Roman" w:hAnsi="Times New Roman" w:cs="Times New Roman"/>
          <w:lang w:val="es-ES"/>
        </w:rPr>
      </w:pPr>
      <w:r w:rsidRPr="00B0369D">
        <w:rPr>
          <w:rFonts w:ascii="Times New Roman" w:hAnsi="Times New Roman"/>
          <w:noProof/>
        </w:rPr>
        <w:drawing>
          <wp:anchor distT="0" distB="0" distL="114300" distR="114300" simplePos="0" relativeHeight="251662336" behindDoc="0" locked="0" layoutInCell="1" allowOverlap="1">
            <wp:simplePos x="0" y="0"/>
            <wp:positionH relativeFrom="column">
              <wp:posOffset>1026795</wp:posOffset>
            </wp:positionH>
            <wp:positionV relativeFrom="paragraph">
              <wp:posOffset>50800</wp:posOffset>
            </wp:positionV>
            <wp:extent cx="3715385" cy="26371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715385" cy="2637155"/>
                    </a:xfrm>
                    <a:prstGeom prst="rect">
                      <a:avLst/>
                    </a:prstGeom>
                    <a:noFill/>
                    <a:ln>
                      <a:noFill/>
                    </a:ln>
                  </pic:spPr>
                </pic:pic>
              </a:graphicData>
            </a:graphic>
          </wp:anchor>
        </w:drawing>
      </w:r>
    </w:p>
    <w:p w:rsidR="004E718B" w:rsidRDefault="004E718B" w:rsidP="004E718B">
      <w:pPr>
        <w:tabs>
          <w:tab w:val="left" w:pos="5245"/>
        </w:tabs>
        <w:rPr>
          <w:rFonts w:ascii="Times New Roman" w:hAnsi="Times New Roman" w:cs="Times New Roman"/>
          <w:lang w:val="es-ES"/>
        </w:rPr>
      </w:pPr>
    </w:p>
    <w:p w:rsidR="00E16009" w:rsidRPr="00E16009" w:rsidRDefault="00E16009" w:rsidP="004E718B">
      <w:pPr>
        <w:tabs>
          <w:tab w:val="left" w:pos="5245"/>
        </w:tabs>
        <w:jc w:val="center"/>
        <w:rPr>
          <w:rFonts w:ascii="Times New Roman" w:hAnsi="Times New Roman" w:cs="Times New Roman"/>
          <w:lang w:val="es-ES"/>
        </w:rPr>
      </w:pPr>
    </w:p>
    <w:p w:rsidR="00B5135E" w:rsidRPr="00B0369D" w:rsidRDefault="00B5135E" w:rsidP="004E718B">
      <w:pPr>
        <w:pStyle w:val="NormalWeb"/>
        <w:tabs>
          <w:tab w:val="left" w:pos="5245"/>
        </w:tabs>
        <w:spacing w:before="2" w:after="2"/>
        <w:jc w:val="center"/>
        <w:rPr>
          <w:rFonts w:ascii="Times New Roman" w:hAnsi="Times New Roman"/>
          <w:sz w:val="24"/>
          <w:szCs w:val="24"/>
          <w:lang w:val="es-ES_tradnl"/>
        </w:rPr>
      </w:pPr>
    </w:p>
    <w:p w:rsidR="008B40DE" w:rsidRPr="00B0369D" w:rsidRDefault="008B40DE" w:rsidP="004E718B">
      <w:pPr>
        <w:pStyle w:val="NormalWeb"/>
        <w:tabs>
          <w:tab w:val="left" w:pos="5245"/>
        </w:tabs>
        <w:spacing w:before="2" w:after="2"/>
        <w:jc w:val="center"/>
        <w:rPr>
          <w:rFonts w:ascii="Times New Roman" w:hAnsi="Times New Roman"/>
          <w:sz w:val="24"/>
          <w:szCs w:val="24"/>
          <w:lang w:val="es-ES"/>
        </w:rPr>
      </w:pPr>
    </w:p>
    <w:p w:rsidR="008B40DE" w:rsidRPr="004C7319" w:rsidRDefault="00093B33" w:rsidP="00BC1C60">
      <w:pPr>
        <w:pStyle w:val="NormalWeb"/>
        <w:tabs>
          <w:tab w:val="left" w:pos="5245"/>
        </w:tabs>
        <w:spacing w:before="2" w:after="2"/>
        <w:rPr>
          <w:rFonts w:ascii="Times New Roman" w:hAnsi="Times New Roman"/>
          <w:sz w:val="24"/>
          <w:szCs w:val="24"/>
          <w:lang w:val="es-ES"/>
        </w:rPr>
      </w:pPr>
      <w:bookmarkStart w:id="0" w:name="Situación"/>
      <w:bookmarkEnd w:id="0"/>
      <w:r w:rsidRPr="004C7319">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1046480</wp:posOffset>
            </wp:positionH>
            <wp:positionV relativeFrom="paragraph">
              <wp:posOffset>1972310</wp:posOffset>
            </wp:positionV>
            <wp:extent cx="3725545" cy="2470785"/>
            <wp:effectExtent l="0" t="0" r="0" b="0"/>
            <wp:wrapThrough wrapText="bothSides">
              <wp:wrapPolygon edited="0">
                <wp:start x="0" y="0"/>
                <wp:lineTo x="0" y="21483"/>
                <wp:lineTo x="21537" y="21483"/>
                <wp:lineTo x="21537" y="0"/>
                <wp:lineTo x="0" y="0"/>
              </wp:wrapPolygon>
            </wp:wrapThrough>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18">
                              <a14:imgEffect>
                                <a14:sharpenSoften amount="50000"/>
                              </a14:imgEffect>
                              <a14:imgEffect>
                                <a14:colorTemperature colorTemp="8800"/>
                              </a14:imgEffect>
                            </a14:imgLayer>
                          </a14:imgProps>
                        </a:ext>
                      </a:extLst>
                    </a:blip>
                    <a:srcRect l="3994" t="5224" r="2833" b="7087"/>
                    <a:stretch>
                      <a:fillRect/>
                    </a:stretch>
                  </pic:blipFill>
                  <pic:spPr bwMode="auto">
                    <a:xfrm>
                      <a:off x="0" y="0"/>
                      <a:ext cx="3725545" cy="2470785"/>
                    </a:xfrm>
                    <a:prstGeom prst="rect">
                      <a:avLst/>
                    </a:prstGeom>
                    <a:noFill/>
                    <a:ln w="9525">
                      <a:noFill/>
                      <a:miter lim="800000"/>
                      <a:headEnd/>
                      <a:tailEnd/>
                    </a:ln>
                  </pic:spPr>
                </pic:pic>
              </a:graphicData>
            </a:graphic>
          </wp:anchor>
        </w:drawing>
      </w:r>
      <w:r w:rsidR="00E16009" w:rsidRPr="004C7319">
        <w:rPr>
          <w:rFonts w:ascii="Times New Roman" w:hAnsi="Times New Roman"/>
          <w:sz w:val="24"/>
          <w:szCs w:val="24"/>
          <w:lang w:val="es-ES"/>
        </w:rPr>
        <w:br w:type="textWrapping" w:clear="all"/>
      </w:r>
      <w:r w:rsidR="00BC1C60">
        <w:rPr>
          <w:rFonts w:ascii="Times New Roman" w:hAnsi="Times New Roman"/>
          <w:sz w:val="24"/>
          <w:szCs w:val="24"/>
          <w:lang w:val="es-ES"/>
        </w:rPr>
        <w:t xml:space="preserve">                      Monumento que representa las principales actividades de Melong II </w:t>
      </w:r>
    </w:p>
    <w:p w:rsidR="008B40DE" w:rsidRPr="00B0369D" w:rsidRDefault="008B40DE" w:rsidP="004E718B">
      <w:pPr>
        <w:pStyle w:val="NormalWeb"/>
        <w:tabs>
          <w:tab w:val="left" w:pos="709"/>
        </w:tabs>
        <w:spacing w:before="2" w:after="2"/>
        <w:ind w:left="1276" w:hanging="567"/>
        <w:jc w:val="center"/>
        <w:rPr>
          <w:rFonts w:ascii="Times New Roman" w:hAnsi="Times New Roman"/>
          <w:sz w:val="24"/>
          <w:szCs w:val="24"/>
          <w:lang w:val="es-ES"/>
        </w:rPr>
      </w:pPr>
    </w:p>
    <w:p w:rsidR="00AC0D36" w:rsidRPr="00B0369D" w:rsidRDefault="00D36233" w:rsidP="004C7319">
      <w:pPr>
        <w:pStyle w:val="NormalWeb"/>
        <w:spacing w:before="2" w:after="2"/>
        <w:jc w:val="both"/>
        <w:rPr>
          <w:rFonts w:ascii="Times New Roman" w:hAnsi="Times New Roman"/>
          <w:sz w:val="24"/>
          <w:szCs w:val="24"/>
          <w:lang w:val="es-ES_tradnl"/>
        </w:rPr>
      </w:pPr>
      <w:r>
        <w:rPr>
          <w:rFonts w:ascii="Times New Roman" w:hAnsi="Times New Roman"/>
          <w:sz w:val="24"/>
          <w:szCs w:val="24"/>
          <w:lang w:val="es-ES"/>
        </w:rPr>
        <w:t xml:space="preserve">Melong </w:t>
      </w:r>
      <w:r>
        <w:rPr>
          <w:rFonts w:ascii="Times New Roman" w:hAnsi="Times New Roman"/>
          <w:sz w:val="24"/>
          <w:szCs w:val="24"/>
          <w:lang w:val="es-ES_tradnl"/>
        </w:rPr>
        <w:t xml:space="preserve">es </w:t>
      </w:r>
      <w:r w:rsidR="00AC0D36" w:rsidRPr="00B0369D">
        <w:rPr>
          <w:rFonts w:ascii="Times New Roman" w:hAnsi="Times New Roman"/>
          <w:sz w:val="24"/>
          <w:szCs w:val="24"/>
          <w:lang w:val="es-ES_tradnl"/>
        </w:rPr>
        <w:t>una pequeña población situada a 18</w:t>
      </w:r>
      <w:r w:rsidR="009B2081" w:rsidRPr="00B0369D">
        <w:rPr>
          <w:rFonts w:ascii="Times New Roman" w:hAnsi="Times New Roman"/>
          <w:sz w:val="24"/>
          <w:szCs w:val="24"/>
          <w:lang w:val="es-ES_tradnl"/>
        </w:rPr>
        <w:t>0</w:t>
      </w:r>
      <w:r w:rsidR="00AC0D36" w:rsidRPr="00B0369D">
        <w:rPr>
          <w:rFonts w:ascii="Times New Roman" w:hAnsi="Times New Roman"/>
          <w:sz w:val="24"/>
          <w:szCs w:val="24"/>
          <w:lang w:val="es-ES_tradnl"/>
        </w:rPr>
        <w:t xml:space="preserve"> km de Douala, en torno a la N5, </w:t>
      </w:r>
      <w:r>
        <w:rPr>
          <w:rFonts w:ascii="Times New Roman" w:hAnsi="Times New Roman"/>
          <w:sz w:val="24"/>
          <w:szCs w:val="24"/>
          <w:lang w:val="es-ES_tradnl"/>
        </w:rPr>
        <w:t>a 1</w:t>
      </w:r>
      <w:r w:rsidR="00AC0D36" w:rsidRPr="00B0369D">
        <w:rPr>
          <w:rFonts w:ascii="Times New Roman" w:hAnsi="Times New Roman"/>
          <w:sz w:val="24"/>
          <w:szCs w:val="24"/>
          <w:lang w:val="es-ES_tradnl"/>
        </w:rPr>
        <w:t xml:space="preserve">5 km al norte de Nkongsamba (ciudad con una población de unos 104.050 habitantes). La carretera está en muy buen estado y permite una conexión con Douala,  - capital económica del país – es una vía bastante rápida, y permite estar allí, en no más de dos horas. </w:t>
      </w:r>
    </w:p>
    <w:p w:rsidR="00AC0D36" w:rsidRPr="00B0369D" w:rsidRDefault="00AC0D36" w:rsidP="00AC0D36">
      <w:pPr>
        <w:pStyle w:val="NormalWeb"/>
        <w:spacing w:before="2" w:after="2"/>
        <w:jc w:val="both"/>
        <w:rPr>
          <w:rFonts w:ascii="Times New Roman" w:hAnsi="Times New Roman"/>
          <w:sz w:val="24"/>
          <w:szCs w:val="24"/>
          <w:lang w:val="es-ES_tradnl"/>
        </w:rPr>
      </w:pPr>
    </w:p>
    <w:p w:rsidR="00AC0D36" w:rsidRPr="00B0369D" w:rsidRDefault="00AC0D36" w:rsidP="00D36233">
      <w:pPr>
        <w:pStyle w:val="NormalWeb"/>
        <w:spacing w:before="2" w:after="2"/>
        <w:ind w:firstLine="720"/>
        <w:jc w:val="both"/>
        <w:rPr>
          <w:rFonts w:ascii="Times New Roman" w:hAnsi="Times New Roman"/>
          <w:sz w:val="24"/>
          <w:szCs w:val="24"/>
          <w:lang w:val="es-ES_tradnl"/>
        </w:rPr>
      </w:pPr>
      <w:r w:rsidRPr="00B0369D">
        <w:rPr>
          <w:rFonts w:ascii="Times New Roman" w:hAnsi="Times New Roman"/>
          <w:sz w:val="24"/>
          <w:szCs w:val="24"/>
          <w:lang w:val="es-ES_tradnl"/>
        </w:rPr>
        <w:t xml:space="preserve">La población de Melong II vive básicamente de la agricultura, principalmente de café́, cacao y palmeras, aunque hay pequeñas fábricas de exportación de estos productos. Es la tercera región en importancia del país en producción de café́. El clima es bastante cálido, con días calurosos y noches suaves. La época de lluvias comprende los meses de abril hasta agosto. </w:t>
      </w:r>
    </w:p>
    <w:p w:rsidR="00AC0D36" w:rsidRPr="00B0369D" w:rsidRDefault="00AC0D36" w:rsidP="00AC0D36">
      <w:pPr>
        <w:pStyle w:val="NormalWeb"/>
        <w:spacing w:before="2" w:after="2"/>
        <w:jc w:val="both"/>
        <w:rPr>
          <w:rFonts w:ascii="Times New Roman" w:hAnsi="Times New Roman"/>
          <w:sz w:val="24"/>
          <w:szCs w:val="24"/>
          <w:lang w:val="es-ES_tradnl"/>
        </w:rPr>
      </w:pPr>
    </w:p>
    <w:p w:rsidR="00AC0D36" w:rsidRPr="00D36233" w:rsidRDefault="00AC0D36" w:rsidP="00D36233">
      <w:pPr>
        <w:pStyle w:val="NormalWeb"/>
        <w:spacing w:before="2" w:after="2"/>
        <w:ind w:firstLine="720"/>
        <w:jc w:val="both"/>
        <w:rPr>
          <w:rFonts w:ascii="Times New Roman" w:hAnsi="Times New Roman"/>
          <w:sz w:val="24"/>
          <w:szCs w:val="24"/>
          <w:lang w:val="es-ES_tradnl"/>
        </w:rPr>
      </w:pPr>
      <w:r w:rsidRPr="00D36233">
        <w:rPr>
          <w:rFonts w:ascii="Times New Roman" w:hAnsi="Times New Roman"/>
          <w:sz w:val="24"/>
          <w:szCs w:val="24"/>
          <w:lang w:val="es-ES_tradnl"/>
        </w:rPr>
        <w:t xml:space="preserve">Melong II, localidad cuenta con más de 36.000 habitantes, donde el 70% tiene entre 5 y 30 años. ADEC tiene como propiedad dos terrenos. Uno de 5000 m² para la edificación del orfanato  y otro de 6 hectáreas, en el que es posible obtener parcelas de cultivo para el auto-consumo del centro </w:t>
      </w:r>
      <w:r w:rsidR="009B2081" w:rsidRPr="00D36233">
        <w:rPr>
          <w:rFonts w:ascii="Times New Roman" w:hAnsi="Times New Roman"/>
          <w:sz w:val="24"/>
          <w:szCs w:val="24"/>
          <w:lang w:val="es-ES_tradnl"/>
        </w:rPr>
        <w:t xml:space="preserve">que permitirá , además  </w:t>
      </w:r>
      <w:r w:rsidRPr="00D36233">
        <w:rPr>
          <w:rFonts w:ascii="Times New Roman" w:hAnsi="Times New Roman"/>
          <w:sz w:val="24"/>
          <w:szCs w:val="24"/>
          <w:lang w:val="es-ES_tradnl"/>
        </w:rPr>
        <w:t>crear una granja que permi</w:t>
      </w:r>
      <w:r w:rsidR="009B2081" w:rsidRPr="00D36233">
        <w:rPr>
          <w:rFonts w:ascii="Times New Roman" w:hAnsi="Times New Roman"/>
          <w:sz w:val="24"/>
          <w:szCs w:val="24"/>
          <w:lang w:val="es-ES_tradnl"/>
        </w:rPr>
        <w:t xml:space="preserve">tirá </w:t>
      </w:r>
      <w:r w:rsidRPr="00D36233">
        <w:rPr>
          <w:rFonts w:ascii="Times New Roman" w:hAnsi="Times New Roman"/>
          <w:sz w:val="24"/>
          <w:szCs w:val="24"/>
          <w:lang w:val="es-ES_tradnl"/>
        </w:rPr>
        <w:t>ayudar a financiar el proyecto y asegurar su sostenibilidad</w:t>
      </w:r>
      <w:r w:rsidR="009B2081" w:rsidRPr="00D36233">
        <w:rPr>
          <w:rFonts w:ascii="Times New Roman" w:hAnsi="Times New Roman"/>
          <w:sz w:val="24"/>
          <w:szCs w:val="24"/>
          <w:lang w:val="es-ES_tradnl"/>
        </w:rPr>
        <w:t>.</w:t>
      </w:r>
      <w:r w:rsidRPr="00D36233">
        <w:rPr>
          <w:rFonts w:ascii="Times New Roman" w:hAnsi="Times New Roman"/>
          <w:sz w:val="24"/>
          <w:szCs w:val="24"/>
          <w:lang w:val="es-ES_tradnl"/>
        </w:rPr>
        <w:t xml:space="preserve"> El segundo terreno </w:t>
      </w:r>
      <w:r w:rsidR="009B2081" w:rsidRPr="00D36233">
        <w:rPr>
          <w:rFonts w:ascii="Times New Roman" w:hAnsi="Times New Roman"/>
          <w:sz w:val="24"/>
          <w:szCs w:val="24"/>
          <w:lang w:val="es-ES_tradnl"/>
        </w:rPr>
        <w:t>en el que se desarrollará el “</w:t>
      </w:r>
      <w:r w:rsidR="009B2081" w:rsidRPr="00D36233">
        <w:rPr>
          <w:rFonts w:ascii="Times New Roman" w:hAnsi="Times New Roman"/>
          <w:b/>
          <w:sz w:val="24"/>
          <w:szCs w:val="24"/>
          <w:lang w:val="es-ES_tradnl"/>
        </w:rPr>
        <w:t>Proyecto básico de producción agrícola para el sostenimiento  de la casa de la Oportunidad</w:t>
      </w:r>
      <w:r w:rsidR="009B2081" w:rsidRPr="00D36233">
        <w:rPr>
          <w:rFonts w:ascii="Times New Roman" w:hAnsi="Times New Roman"/>
          <w:sz w:val="24"/>
          <w:szCs w:val="24"/>
          <w:lang w:val="es-ES_tradnl"/>
        </w:rPr>
        <w:t xml:space="preserve">” </w:t>
      </w:r>
      <w:r w:rsidRPr="00D36233">
        <w:rPr>
          <w:rFonts w:ascii="Times New Roman" w:hAnsi="Times New Roman"/>
          <w:sz w:val="24"/>
          <w:szCs w:val="24"/>
          <w:lang w:val="es-ES_tradnl"/>
        </w:rPr>
        <w:t xml:space="preserve">está </w:t>
      </w:r>
      <w:r w:rsidR="00D36233" w:rsidRPr="00D36233">
        <w:rPr>
          <w:rFonts w:ascii="Times New Roman" w:hAnsi="Times New Roman"/>
          <w:sz w:val="24"/>
          <w:szCs w:val="24"/>
          <w:lang w:val="es-ES"/>
        </w:rPr>
        <w:t>en el pueblo de MABONDJI en la Provincia de Sur-Oeste,</w:t>
      </w:r>
      <w:r w:rsidR="00D36233">
        <w:rPr>
          <w:rFonts w:ascii="Times New Roman" w:hAnsi="Times New Roman"/>
          <w:sz w:val="24"/>
          <w:szCs w:val="24"/>
          <w:lang w:val="es-ES"/>
        </w:rPr>
        <w:t xml:space="preserve"> </w:t>
      </w:r>
      <w:r w:rsidR="00D36233" w:rsidRPr="00D36233">
        <w:rPr>
          <w:rFonts w:ascii="Times New Roman" w:hAnsi="Times New Roman"/>
          <w:sz w:val="24"/>
          <w:szCs w:val="24"/>
          <w:lang w:val="es-ES"/>
        </w:rPr>
        <w:t>com</w:t>
      </w:r>
      <w:r w:rsidR="00D36233">
        <w:rPr>
          <w:rFonts w:ascii="Times New Roman" w:hAnsi="Times New Roman"/>
          <w:sz w:val="24"/>
          <w:szCs w:val="24"/>
          <w:lang w:val="es-ES"/>
        </w:rPr>
        <w:t>o</w:t>
      </w:r>
      <w:r w:rsidR="00B0674A">
        <w:rPr>
          <w:rFonts w:ascii="Times New Roman" w:hAnsi="Times New Roman"/>
          <w:sz w:val="24"/>
          <w:szCs w:val="24"/>
          <w:lang w:val="es-ES"/>
        </w:rPr>
        <w:t xml:space="preserve"> ya hemos reseñado  más o </w:t>
      </w:r>
      <w:r w:rsidR="00D36233" w:rsidRPr="00D36233">
        <w:rPr>
          <w:rFonts w:ascii="Times New Roman" w:hAnsi="Times New Roman"/>
          <w:sz w:val="24"/>
          <w:szCs w:val="24"/>
          <w:lang w:val="es-ES"/>
        </w:rPr>
        <w:t>menos  a 1hora de distancia por carretera de Melong II</w:t>
      </w:r>
    </w:p>
    <w:p w:rsidR="00AC0D36" w:rsidRPr="00B0369D" w:rsidRDefault="00AC0D36" w:rsidP="00AC0D36">
      <w:pPr>
        <w:pStyle w:val="NormalWeb"/>
        <w:spacing w:before="2" w:after="2"/>
        <w:jc w:val="both"/>
        <w:rPr>
          <w:rFonts w:ascii="Times New Roman" w:hAnsi="Times New Roman"/>
          <w:sz w:val="24"/>
          <w:szCs w:val="24"/>
          <w:lang w:val="es-ES_tradnl"/>
        </w:rPr>
      </w:pPr>
    </w:p>
    <w:p w:rsidR="00AC0D36" w:rsidRPr="00B0369D" w:rsidRDefault="00AC0D36" w:rsidP="00D36233">
      <w:pPr>
        <w:ind w:firstLine="709"/>
        <w:jc w:val="both"/>
        <w:rPr>
          <w:rFonts w:ascii="Times New Roman" w:hAnsi="Times New Roman" w:cs="Times New Roman"/>
          <w:lang w:val="es-ES_tradnl"/>
        </w:rPr>
      </w:pPr>
      <w:r w:rsidRPr="00B0369D">
        <w:rPr>
          <w:rFonts w:ascii="Times New Roman" w:hAnsi="Times New Roman" w:cs="Times New Roman"/>
          <w:lang w:val="es-ES_tradnl"/>
        </w:rPr>
        <w:t>Aunque el nivel de corrupción del país es alto, en la pequeña ciudad de Melong II, rural y sencilla, no se percibe como primera sensación la corrupción, sino un alto nivel de cooperación social, aún en la pobreza, lo que permite tener seguridad en el éxito de las actividades de desarrollo, a pesar de las dificultades que existen para trabajar con eficacia por la</w:t>
      </w:r>
      <w:r w:rsidR="009B2081" w:rsidRPr="00B0369D">
        <w:rPr>
          <w:rFonts w:ascii="Times New Roman" w:hAnsi="Times New Roman" w:cs="Times New Roman"/>
          <w:lang w:val="es-ES_tradnl"/>
        </w:rPr>
        <w:t>s</w:t>
      </w:r>
      <w:r w:rsidRPr="00B0369D">
        <w:rPr>
          <w:rFonts w:ascii="Times New Roman" w:hAnsi="Times New Roman" w:cs="Times New Roman"/>
          <w:lang w:val="es-ES_tradnl"/>
        </w:rPr>
        <w:t xml:space="preserve"> traba</w:t>
      </w:r>
      <w:r w:rsidR="009B2081" w:rsidRPr="00B0369D">
        <w:rPr>
          <w:rFonts w:ascii="Times New Roman" w:hAnsi="Times New Roman" w:cs="Times New Roman"/>
          <w:lang w:val="es-ES_tradnl"/>
        </w:rPr>
        <w:t>s</w:t>
      </w:r>
      <w:r w:rsidRPr="00B0369D">
        <w:rPr>
          <w:rFonts w:ascii="Times New Roman" w:hAnsi="Times New Roman" w:cs="Times New Roman"/>
          <w:lang w:val="es-ES_tradnl"/>
        </w:rPr>
        <w:t xml:space="preserve"> que suponen las rígidas normas y costumbres, arraigadas en una cultura poco evolucionada. </w:t>
      </w:r>
    </w:p>
    <w:p w:rsidR="00AC0D36" w:rsidRPr="00B0369D" w:rsidRDefault="00AC0D36" w:rsidP="00AC0D36">
      <w:pPr>
        <w:jc w:val="both"/>
        <w:rPr>
          <w:rFonts w:ascii="Times New Roman" w:hAnsi="Times New Roman" w:cs="Times New Roman"/>
          <w:lang w:val="es-ES_tradnl"/>
        </w:rPr>
      </w:pPr>
    </w:p>
    <w:p w:rsidR="00AC0D36" w:rsidRPr="00B0369D" w:rsidRDefault="00AC0D36" w:rsidP="00D36233">
      <w:pPr>
        <w:ind w:firstLine="709"/>
        <w:jc w:val="both"/>
        <w:rPr>
          <w:rFonts w:ascii="Times New Roman" w:hAnsi="Times New Roman" w:cs="Times New Roman"/>
          <w:lang w:val="es-ES_tradnl"/>
        </w:rPr>
      </w:pPr>
      <w:r w:rsidRPr="00B0369D">
        <w:rPr>
          <w:rFonts w:ascii="Times New Roman" w:hAnsi="Times New Roman" w:cs="Times New Roman"/>
          <w:lang w:val="es-ES_tradnl"/>
        </w:rPr>
        <w:t xml:space="preserve">Teniendo en cuenta la situación política y social del país y las características de Melong II, es fácil intuir que </w:t>
      </w:r>
      <w:r w:rsidR="0000257E">
        <w:rPr>
          <w:rFonts w:ascii="Times New Roman" w:hAnsi="Times New Roman" w:cs="Times New Roman"/>
          <w:lang w:val="es-ES_tradnl"/>
        </w:rPr>
        <w:t xml:space="preserve">se puede </w:t>
      </w:r>
      <w:r w:rsidRPr="00B0369D">
        <w:rPr>
          <w:rFonts w:ascii="Times New Roman" w:hAnsi="Times New Roman" w:cs="Times New Roman"/>
          <w:lang w:val="es-ES_tradnl"/>
        </w:rPr>
        <w:t>desarrollar con éxito micro-proyectos que incentivan a la participación, cuando estos proyectos están avalados por   una ONG como ADEC que resulta familiar y que tiene la confianza de la comunidad, como es el caso del proyecto planteado</w:t>
      </w:r>
    </w:p>
    <w:p w:rsidR="00AC0D36" w:rsidRPr="00B0369D" w:rsidRDefault="00AC0D36" w:rsidP="00AC0D36">
      <w:pPr>
        <w:jc w:val="both"/>
        <w:rPr>
          <w:rFonts w:ascii="Times New Roman" w:hAnsi="Times New Roman" w:cs="Times New Roman"/>
          <w:u w:val="single"/>
          <w:lang w:val="es-ES_tradnl"/>
        </w:rPr>
      </w:pPr>
    </w:p>
    <w:p w:rsidR="00B0674A" w:rsidRDefault="00AC0D36" w:rsidP="0000257E">
      <w:pPr>
        <w:pStyle w:val="NormalWeb"/>
        <w:spacing w:before="2" w:after="2"/>
        <w:ind w:firstLine="709"/>
        <w:jc w:val="both"/>
        <w:rPr>
          <w:rFonts w:ascii="Times New Roman" w:hAnsi="Times New Roman"/>
          <w:sz w:val="24"/>
          <w:szCs w:val="24"/>
          <w:lang w:val="es-ES_tradnl"/>
        </w:rPr>
      </w:pPr>
      <w:r w:rsidRPr="00B0369D">
        <w:rPr>
          <w:rFonts w:ascii="Times New Roman" w:hAnsi="Times New Roman"/>
          <w:sz w:val="24"/>
          <w:szCs w:val="24"/>
          <w:lang w:val="es-ES_tradnl"/>
        </w:rPr>
        <w:t xml:space="preserve">En este contexto se enmarca </w:t>
      </w:r>
      <w:r w:rsidR="00B5135E" w:rsidRPr="00B0369D">
        <w:rPr>
          <w:rFonts w:ascii="Times New Roman" w:hAnsi="Times New Roman"/>
          <w:sz w:val="24"/>
          <w:szCs w:val="24"/>
          <w:lang w:val="es-ES_tradnl"/>
        </w:rPr>
        <w:t xml:space="preserve"> y justifica </w:t>
      </w:r>
      <w:r w:rsidRPr="00B0369D">
        <w:rPr>
          <w:rFonts w:ascii="Times New Roman" w:hAnsi="Times New Roman"/>
          <w:sz w:val="24"/>
          <w:szCs w:val="24"/>
          <w:lang w:val="es-ES_tradnl"/>
        </w:rPr>
        <w:t>el presente proyecto de cooperación</w:t>
      </w:r>
      <w:r w:rsidR="00B5135E" w:rsidRPr="00B0369D">
        <w:rPr>
          <w:rFonts w:ascii="Times New Roman" w:hAnsi="Times New Roman"/>
          <w:sz w:val="24"/>
          <w:szCs w:val="24"/>
          <w:lang w:val="es-ES_tradnl"/>
        </w:rPr>
        <w:t xml:space="preserve"> al desarrollo, propuesto </w:t>
      </w:r>
      <w:r w:rsidRPr="00B0369D">
        <w:rPr>
          <w:rFonts w:ascii="Times New Roman" w:hAnsi="Times New Roman"/>
          <w:sz w:val="24"/>
          <w:szCs w:val="24"/>
          <w:lang w:val="es-ES_tradnl"/>
        </w:rPr>
        <w:t>con el fin de contribuir a una mejora de la calidad de vida de parte de la población camerunesa, especialmente del pueblo de Melong II.</w:t>
      </w:r>
    </w:p>
    <w:p w:rsidR="008B40DE" w:rsidRPr="00B0369D" w:rsidRDefault="00AC0D36" w:rsidP="0000257E">
      <w:pPr>
        <w:pStyle w:val="NormalWeb"/>
        <w:spacing w:before="2" w:after="2"/>
        <w:ind w:firstLine="709"/>
        <w:jc w:val="both"/>
        <w:rPr>
          <w:rFonts w:ascii="Times New Roman" w:hAnsi="Times New Roman"/>
          <w:sz w:val="24"/>
          <w:szCs w:val="24"/>
          <w:lang w:val="es-ES_tradnl"/>
        </w:rPr>
      </w:pPr>
      <w:r w:rsidRPr="00B0369D">
        <w:rPr>
          <w:rFonts w:ascii="Times New Roman" w:hAnsi="Times New Roman"/>
          <w:sz w:val="24"/>
          <w:szCs w:val="24"/>
          <w:lang w:val="es-ES_tradnl"/>
        </w:rPr>
        <w:t xml:space="preserve"> </w:t>
      </w:r>
    </w:p>
    <w:p w:rsidR="00BC1C60" w:rsidRDefault="00B0674A" w:rsidP="00B0674A">
      <w:pPr>
        <w:jc w:val="center"/>
        <w:rPr>
          <w:rFonts w:ascii="Times New Roman" w:hAnsi="Times New Roman" w:cs="Times New Roman"/>
          <w:lang w:val="es-ES_tradnl"/>
        </w:rPr>
      </w:pPr>
      <w:r w:rsidRPr="004E62F6">
        <w:rPr>
          <w:rFonts w:ascii="Times New Roman" w:hAnsi="Times New Roman" w:cs="Times New Roman"/>
          <w:noProof/>
        </w:rPr>
        <w:drawing>
          <wp:inline distT="0" distB="0" distL="0" distR="0">
            <wp:extent cx="4545771" cy="3271520"/>
            <wp:effectExtent l="25400" t="0" r="829" b="0"/>
            <wp:docPr id="9" name="Imagen 9"/>
            <wp:cNvGraphicFramePr/>
            <a:graphic xmlns:a="http://schemas.openxmlformats.org/drawingml/2006/main">
              <a:graphicData uri="http://schemas.openxmlformats.org/drawingml/2006/picture">
                <pic:pic xmlns:pic="http://schemas.openxmlformats.org/drawingml/2006/picture">
                  <pic:nvPicPr>
                    <pic:cNvPr id="7" name="3 Marcador de contenido"/>
                    <pic:cNvPicPr>
                      <a:picLocks noGrp="1"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bwMode="auto">
                    <a:xfrm>
                      <a:off x="0" y="0"/>
                      <a:ext cx="4565458" cy="3285689"/>
                    </a:xfrm>
                    <a:prstGeom prst="rect">
                      <a:avLst/>
                    </a:prstGeom>
                    <a:noFill/>
                    <a:ln w="9525">
                      <a:noFill/>
                      <a:miter lim="800000"/>
                      <a:headEnd/>
                      <a:tailEnd/>
                    </a:ln>
                  </pic:spPr>
                </pic:pic>
              </a:graphicData>
            </a:graphic>
          </wp:inline>
        </w:drawing>
      </w:r>
    </w:p>
    <w:p w:rsidR="00F70DBE" w:rsidRPr="004E62F6" w:rsidRDefault="00BC1C60" w:rsidP="00B0674A">
      <w:pPr>
        <w:jc w:val="center"/>
        <w:rPr>
          <w:rFonts w:ascii="Times New Roman" w:hAnsi="Times New Roman" w:cs="Times New Roman"/>
          <w:lang w:val="es-ES_tradnl"/>
        </w:rPr>
      </w:pPr>
      <w:r>
        <w:rPr>
          <w:rFonts w:ascii="Times New Roman" w:hAnsi="Times New Roman" w:cs="Times New Roman"/>
          <w:lang w:val="es-ES_tradnl"/>
        </w:rPr>
        <w:t xml:space="preserve">Mujeres y niños del pueblo </w:t>
      </w:r>
      <w:r w:rsidR="008B40DE" w:rsidRPr="00B0369D">
        <w:rPr>
          <w:rFonts w:ascii="Times New Roman" w:hAnsi="Times New Roman" w:cs="Times New Roman"/>
          <w:lang w:val="es-ES_tradnl"/>
        </w:rPr>
        <w:br w:type="page"/>
      </w:r>
    </w:p>
    <w:p w:rsidR="0031535A" w:rsidRPr="00B0369D" w:rsidRDefault="00F70DBE" w:rsidP="00F70DBE">
      <w:pPr>
        <w:pStyle w:val="ListParagraph"/>
        <w:numPr>
          <w:ilvl w:val="0"/>
          <w:numId w:val="1"/>
        </w:numPr>
        <w:jc w:val="both"/>
        <w:rPr>
          <w:rFonts w:ascii="Times New Roman" w:hAnsi="Times New Roman" w:cs="Times New Roman"/>
          <w:b/>
          <w:lang w:val="es-ES_tradnl"/>
        </w:rPr>
      </w:pPr>
      <w:r w:rsidRPr="00B0369D">
        <w:rPr>
          <w:rFonts w:ascii="Times New Roman" w:hAnsi="Times New Roman" w:cs="Times New Roman"/>
          <w:b/>
          <w:lang w:val="es-ES_tradnl"/>
        </w:rPr>
        <w:t>Cas</w:t>
      </w:r>
      <w:r w:rsidR="0000257E">
        <w:rPr>
          <w:rFonts w:ascii="Times New Roman" w:hAnsi="Times New Roman" w:cs="Times New Roman"/>
          <w:b/>
          <w:lang w:val="es-ES_tradnl"/>
        </w:rPr>
        <w:t xml:space="preserve">a </w:t>
      </w:r>
      <w:r w:rsidRPr="00B0369D">
        <w:rPr>
          <w:rFonts w:ascii="Times New Roman" w:hAnsi="Times New Roman" w:cs="Times New Roman"/>
          <w:b/>
          <w:lang w:val="es-ES_tradnl"/>
        </w:rPr>
        <w:t>de Oportuni</w:t>
      </w:r>
      <w:r w:rsidR="0000257E">
        <w:rPr>
          <w:rFonts w:ascii="Times New Roman" w:hAnsi="Times New Roman" w:cs="Times New Roman"/>
          <w:b/>
          <w:lang w:val="es-ES_tradnl"/>
        </w:rPr>
        <w:t xml:space="preserve">dad </w:t>
      </w:r>
      <w:r w:rsidRPr="00B0369D">
        <w:rPr>
          <w:rFonts w:ascii="Times New Roman" w:hAnsi="Times New Roman" w:cs="Times New Roman"/>
          <w:b/>
          <w:lang w:val="es-ES_tradnl"/>
        </w:rPr>
        <w:t>:</w:t>
      </w:r>
    </w:p>
    <w:p w:rsidR="00006C3F" w:rsidRPr="00B0369D" w:rsidRDefault="00006C3F" w:rsidP="00006C3F">
      <w:pPr>
        <w:pStyle w:val="ListParagraph"/>
        <w:ind w:left="780"/>
        <w:jc w:val="both"/>
        <w:rPr>
          <w:rFonts w:ascii="Times New Roman" w:hAnsi="Times New Roman" w:cs="Times New Roman"/>
          <w:b/>
          <w:lang w:val="es-ES_tradnl"/>
        </w:rPr>
      </w:pPr>
    </w:p>
    <w:p w:rsidR="0031535A" w:rsidRPr="00B0369D" w:rsidRDefault="00006C3F" w:rsidP="0031535A">
      <w:pPr>
        <w:jc w:val="both"/>
        <w:rPr>
          <w:rFonts w:ascii="Times New Roman" w:hAnsi="Times New Roman" w:cs="Times New Roman"/>
          <w:b/>
          <w:lang w:val="es-ES_tradnl"/>
        </w:rPr>
      </w:pPr>
      <w:r w:rsidRPr="00B0369D">
        <w:rPr>
          <w:rFonts w:ascii="Times New Roman" w:hAnsi="Times New Roman" w:cs="Times New Roman"/>
          <w:b/>
          <w:noProof/>
        </w:rPr>
        <w:drawing>
          <wp:inline distT="0" distB="0" distL="0" distR="0">
            <wp:extent cx="6675120" cy="3017339"/>
            <wp:effectExtent l="0" t="0" r="0" b="0"/>
            <wp:docPr id="3" name="Imagen 3" descr="G:\Perspecti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rspectiva 1.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675120" cy="3017339"/>
                    </a:xfrm>
                    <a:prstGeom prst="rect">
                      <a:avLst/>
                    </a:prstGeom>
                    <a:noFill/>
                    <a:ln>
                      <a:noFill/>
                    </a:ln>
                  </pic:spPr>
                </pic:pic>
              </a:graphicData>
            </a:graphic>
          </wp:inline>
        </w:drawing>
      </w:r>
    </w:p>
    <w:p w:rsidR="00006C3F" w:rsidRPr="00B0369D" w:rsidRDefault="00006C3F" w:rsidP="0031535A">
      <w:pPr>
        <w:jc w:val="both"/>
        <w:rPr>
          <w:rFonts w:ascii="Times New Roman" w:hAnsi="Times New Roman" w:cs="Times New Roman"/>
          <w:lang w:val="es-ES_tradnl"/>
        </w:rPr>
      </w:pPr>
    </w:p>
    <w:p w:rsidR="00006C3F" w:rsidRPr="00B0369D" w:rsidRDefault="00006C3F" w:rsidP="0031535A">
      <w:pPr>
        <w:jc w:val="both"/>
        <w:rPr>
          <w:rFonts w:ascii="Times New Roman" w:hAnsi="Times New Roman" w:cs="Times New Roman"/>
          <w:lang w:val="es-ES_tradnl"/>
        </w:rPr>
      </w:pPr>
    </w:p>
    <w:p w:rsidR="00CA630E" w:rsidRPr="00B0369D" w:rsidRDefault="00F70DBE" w:rsidP="0000257E">
      <w:pPr>
        <w:ind w:firstLine="567"/>
        <w:jc w:val="both"/>
        <w:rPr>
          <w:rFonts w:ascii="Times New Roman" w:hAnsi="Times New Roman" w:cs="Times New Roman"/>
          <w:lang w:val="es-ES"/>
        </w:rPr>
      </w:pPr>
      <w:r w:rsidRPr="00B0369D">
        <w:rPr>
          <w:rFonts w:ascii="Times New Roman" w:hAnsi="Times New Roman" w:cs="Times New Roman"/>
          <w:lang w:val="es-ES_tradnl"/>
        </w:rPr>
        <w:t xml:space="preserve">A </w:t>
      </w:r>
      <w:r w:rsidR="009B2081" w:rsidRPr="00B0369D">
        <w:rPr>
          <w:rFonts w:ascii="Times New Roman" w:hAnsi="Times New Roman" w:cs="Times New Roman"/>
          <w:lang w:val="es-ES_tradnl"/>
        </w:rPr>
        <w:t xml:space="preserve">medio </w:t>
      </w:r>
      <w:r w:rsidRPr="00B0369D">
        <w:rPr>
          <w:rFonts w:ascii="Times New Roman" w:hAnsi="Times New Roman" w:cs="Times New Roman"/>
          <w:lang w:val="es-ES_tradnl"/>
        </w:rPr>
        <w:t>plazo</w:t>
      </w:r>
      <w:r w:rsidR="0031535A" w:rsidRPr="00B0369D">
        <w:rPr>
          <w:rFonts w:ascii="Times New Roman" w:hAnsi="Times New Roman" w:cs="Times New Roman"/>
          <w:lang w:val="es-ES_tradnl"/>
        </w:rPr>
        <w:t>, el objetivo de ADEC</w:t>
      </w:r>
      <w:r w:rsidR="00CA630E" w:rsidRPr="00B0369D">
        <w:rPr>
          <w:rFonts w:ascii="Times New Roman" w:hAnsi="Times New Roman" w:cs="Times New Roman"/>
          <w:lang w:val="es-ES_tradnl"/>
        </w:rPr>
        <w:t xml:space="preserve"> Cantabria, </w:t>
      </w:r>
      <w:r w:rsidR="0031535A" w:rsidRPr="00B0369D">
        <w:rPr>
          <w:rFonts w:ascii="Times New Roman" w:hAnsi="Times New Roman" w:cs="Times New Roman"/>
          <w:lang w:val="es-ES_tradnl"/>
        </w:rPr>
        <w:t xml:space="preserve"> es construir </w:t>
      </w:r>
      <w:r w:rsidR="00CA630E" w:rsidRPr="00B0369D">
        <w:rPr>
          <w:rFonts w:ascii="Times New Roman" w:hAnsi="Times New Roman" w:cs="Times New Roman"/>
          <w:lang w:val="es-ES_tradnl"/>
        </w:rPr>
        <w:t xml:space="preserve">y sostener </w:t>
      </w:r>
      <w:r w:rsidR="0031535A" w:rsidRPr="00B0369D">
        <w:rPr>
          <w:rFonts w:ascii="Times New Roman" w:hAnsi="Times New Roman" w:cs="Times New Roman"/>
          <w:lang w:val="es-ES_tradnl"/>
        </w:rPr>
        <w:t xml:space="preserve">un </w:t>
      </w:r>
      <w:r w:rsidRPr="00B0369D">
        <w:rPr>
          <w:rFonts w:ascii="Times New Roman" w:hAnsi="Times New Roman" w:cs="Times New Roman"/>
          <w:lang w:val="es-ES_tradnl"/>
        </w:rPr>
        <w:t>orfanato</w:t>
      </w:r>
      <w:r w:rsidR="0031535A" w:rsidRPr="00B0369D">
        <w:rPr>
          <w:rFonts w:ascii="Times New Roman" w:hAnsi="Times New Roman" w:cs="Times New Roman"/>
          <w:lang w:val="es-ES_tradnl"/>
        </w:rPr>
        <w:t xml:space="preserve">, que </w:t>
      </w:r>
      <w:r w:rsidRPr="00B0369D">
        <w:rPr>
          <w:rFonts w:ascii="Times New Roman" w:hAnsi="Times New Roman" w:cs="Times New Roman"/>
          <w:lang w:val="es-ES_tradnl"/>
        </w:rPr>
        <w:t xml:space="preserve">tendría por nombre </w:t>
      </w:r>
      <w:r w:rsidRPr="00B0369D">
        <w:rPr>
          <w:rFonts w:ascii="Times New Roman" w:hAnsi="Times New Roman" w:cs="Times New Roman"/>
          <w:b/>
          <w:i/>
          <w:lang w:val="es-ES_tradnl"/>
        </w:rPr>
        <w:t>Case</w:t>
      </w:r>
      <w:r w:rsidR="0031535A" w:rsidRPr="00B0369D">
        <w:rPr>
          <w:rFonts w:ascii="Times New Roman" w:hAnsi="Times New Roman" w:cs="Times New Roman"/>
          <w:b/>
          <w:i/>
          <w:lang w:val="es-ES_tradnl"/>
        </w:rPr>
        <w:t xml:space="preserve"> de Oportuni</w:t>
      </w:r>
      <w:r w:rsidRPr="00B0369D">
        <w:rPr>
          <w:rFonts w:ascii="Times New Roman" w:hAnsi="Times New Roman" w:cs="Times New Roman"/>
          <w:b/>
          <w:i/>
          <w:lang w:val="es-ES_tradnl"/>
        </w:rPr>
        <w:t xml:space="preserve"> (Casa de Oportunidad)</w:t>
      </w:r>
      <w:r w:rsidRPr="00B0369D">
        <w:rPr>
          <w:rFonts w:ascii="Times New Roman" w:hAnsi="Times New Roman" w:cs="Times New Roman"/>
          <w:b/>
          <w:lang w:val="es-ES_tradnl"/>
        </w:rPr>
        <w:t>.</w:t>
      </w:r>
      <w:r w:rsidRPr="00B0369D">
        <w:rPr>
          <w:rFonts w:ascii="Times New Roman" w:hAnsi="Times New Roman" w:cs="Times New Roman"/>
          <w:lang w:val="es-ES_tradnl"/>
        </w:rPr>
        <w:t xml:space="preserve"> </w:t>
      </w:r>
      <w:r w:rsidR="0031535A" w:rsidRPr="00B0369D">
        <w:rPr>
          <w:rFonts w:ascii="Times New Roman" w:hAnsi="Times New Roman" w:cs="Times New Roman"/>
          <w:lang w:val="es-ES_tradnl"/>
        </w:rPr>
        <w:t xml:space="preserve">Esta casa </w:t>
      </w:r>
      <w:r w:rsidRPr="00B0369D">
        <w:rPr>
          <w:rFonts w:ascii="Times New Roman" w:hAnsi="Times New Roman" w:cs="Times New Roman"/>
          <w:lang w:val="es-ES_tradnl"/>
        </w:rPr>
        <w:t xml:space="preserve">estará al servicio de </w:t>
      </w:r>
      <w:r w:rsidR="0031535A" w:rsidRPr="00B0369D">
        <w:rPr>
          <w:rFonts w:ascii="Times New Roman" w:hAnsi="Times New Roman" w:cs="Times New Roman"/>
          <w:lang w:val="es-ES_tradnl"/>
        </w:rPr>
        <w:t xml:space="preserve">los </w:t>
      </w:r>
      <w:r w:rsidRPr="00B0369D">
        <w:rPr>
          <w:rFonts w:ascii="Times New Roman" w:hAnsi="Times New Roman" w:cs="Times New Roman"/>
          <w:lang w:val="es-ES_tradnl"/>
        </w:rPr>
        <w:t>huérfanos, enfermos</w:t>
      </w:r>
      <w:r w:rsidR="0031535A" w:rsidRPr="00B0369D">
        <w:rPr>
          <w:rFonts w:ascii="Times New Roman" w:hAnsi="Times New Roman" w:cs="Times New Roman"/>
          <w:lang w:val="es-ES_tradnl"/>
        </w:rPr>
        <w:t xml:space="preserve"> y niños desafortunados</w:t>
      </w:r>
      <w:r w:rsidRPr="00B0369D">
        <w:rPr>
          <w:rFonts w:ascii="Times New Roman" w:hAnsi="Times New Roman" w:cs="Times New Roman"/>
          <w:lang w:val="es-ES_tradnl"/>
        </w:rPr>
        <w:t xml:space="preserve"> de la comunidad</w:t>
      </w:r>
      <w:r w:rsidR="005F091B" w:rsidRPr="00B0369D">
        <w:rPr>
          <w:rFonts w:ascii="Times New Roman" w:hAnsi="Times New Roman" w:cs="Times New Roman"/>
          <w:lang w:val="es-ES_tradnl"/>
        </w:rPr>
        <w:t xml:space="preserve">. </w:t>
      </w:r>
      <w:r w:rsidR="00CA630E" w:rsidRPr="00B0369D">
        <w:rPr>
          <w:rFonts w:ascii="Times New Roman" w:hAnsi="Times New Roman" w:cs="Times New Roman"/>
          <w:lang w:val="es-ES_tradnl"/>
        </w:rPr>
        <w:t xml:space="preserve">En la actualidad  está ya constituida una ONG contraparte con el mismo nombre ADEC Camerún, domiciliada y legalizada en Melong II,  presidida por Madame </w:t>
      </w:r>
      <w:r w:rsidR="00CA630E" w:rsidRPr="00B0369D">
        <w:rPr>
          <w:rFonts w:ascii="Times New Roman" w:hAnsi="Times New Roman" w:cs="Times New Roman"/>
          <w:lang w:val="es-ES"/>
        </w:rPr>
        <w:t>TCHEUGO COLETTE.</w:t>
      </w:r>
    </w:p>
    <w:p w:rsidR="009B2081" w:rsidRPr="00B0369D" w:rsidRDefault="009B2081" w:rsidP="0031535A">
      <w:pPr>
        <w:jc w:val="both"/>
        <w:rPr>
          <w:rFonts w:ascii="Times New Roman" w:hAnsi="Times New Roman" w:cs="Times New Roman"/>
          <w:lang w:val="es-ES_tradnl"/>
        </w:rPr>
      </w:pPr>
    </w:p>
    <w:p w:rsidR="005F7BC9" w:rsidRPr="00B0369D" w:rsidRDefault="00CA630E" w:rsidP="0000257E">
      <w:pPr>
        <w:ind w:firstLine="567"/>
        <w:jc w:val="both"/>
        <w:rPr>
          <w:rFonts w:ascii="Times New Roman" w:hAnsi="Times New Roman" w:cs="Times New Roman"/>
          <w:lang w:val="es-ES_tradnl"/>
        </w:rPr>
      </w:pPr>
      <w:r w:rsidRPr="00B0369D">
        <w:rPr>
          <w:rFonts w:ascii="Times New Roman" w:hAnsi="Times New Roman" w:cs="Times New Roman"/>
          <w:lang w:val="es-ES_tradnl"/>
        </w:rPr>
        <w:t xml:space="preserve">ADEC Cantabria y  ADCE Camerún, asumen y potencian </w:t>
      </w:r>
      <w:r w:rsidR="00C6513B" w:rsidRPr="00B0369D">
        <w:rPr>
          <w:rFonts w:ascii="Times New Roman" w:hAnsi="Times New Roman" w:cs="Times New Roman"/>
          <w:lang w:val="es-ES_tradnl"/>
        </w:rPr>
        <w:t xml:space="preserve">el mismo, </w:t>
      </w:r>
      <w:r w:rsidRPr="00B0369D">
        <w:rPr>
          <w:rFonts w:ascii="Times New Roman" w:hAnsi="Times New Roman" w:cs="Times New Roman"/>
          <w:lang w:val="es-ES_tradnl"/>
        </w:rPr>
        <w:t>objetivo</w:t>
      </w:r>
      <w:r w:rsidR="00C6513B" w:rsidRPr="00B0369D">
        <w:rPr>
          <w:rFonts w:ascii="Times New Roman" w:hAnsi="Times New Roman" w:cs="Times New Roman"/>
          <w:lang w:val="es-ES_tradnl"/>
        </w:rPr>
        <w:t xml:space="preserve"> y trabajan  </w:t>
      </w:r>
      <w:r w:rsidR="005F091B" w:rsidRPr="00B0369D">
        <w:rPr>
          <w:rFonts w:ascii="Times New Roman" w:hAnsi="Times New Roman" w:cs="Times New Roman"/>
          <w:lang w:val="es-ES_tradnl"/>
        </w:rPr>
        <w:t xml:space="preserve">en compañía de la comunidad, </w:t>
      </w:r>
      <w:r w:rsidR="0031535A" w:rsidRPr="00B0369D">
        <w:rPr>
          <w:rFonts w:ascii="Times New Roman" w:hAnsi="Times New Roman" w:cs="Times New Roman"/>
          <w:lang w:val="es-ES_tradnl"/>
        </w:rPr>
        <w:t xml:space="preserve"> para financiar este proyecto</w:t>
      </w:r>
      <w:r w:rsidR="00B5135E" w:rsidRPr="00B0369D">
        <w:rPr>
          <w:rFonts w:ascii="Times New Roman" w:hAnsi="Times New Roman" w:cs="Times New Roman"/>
          <w:lang w:val="es-ES_tradnl"/>
        </w:rPr>
        <w:t>, realizarle y sostenerle</w:t>
      </w:r>
      <w:r w:rsidR="00C6513B" w:rsidRPr="00B0369D">
        <w:rPr>
          <w:rFonts w:ascii="Times New Roman" w:hAnsi="Times New Roman" w:cs="Times New Roman"/>
          <w:lang w:val="es-ES_tradnl"/>
        </w:rPr>
        <w:t>.</w:t>
      </w:r>
      <w:r w:rsidR="0031535A" w:rsidRPr="00B0369D">
        <w:rPr>
          <w:rFonts w:ascii="Times New Roman" w:hAnsi="Times New Roman" w:cs="Times New Roman"/>
          <w:lang w:val="es-ES_tradnl"/>
        </w:rPr>
        <w:t xml:space="preserve"> </w:t>
      </w:r>
      <w:r w:rsidR="005F7BC9" w:rsidRPr="00B0369D">
        <w:rPr>
          <w:rFonts w:ascii="Times New Roman" w:hAnsi="Times New Roman" w:cs="Times New Roman"/>
          <w:lang w:val="es-ES_tradnl"/>
        </w:rPr>
        <w:t xml:space="preserve"> </w:t>
      </w:r>
    </w:p>
    <w:p w:rsidR="005F7BC9" w:rsidRPr="00B0369D" w:rsidRDefault="005F7BC9" w:rsidP="0031535A">
      <w:pPr>
        <w:jc w:val="both"/>
        <w:rPr>
          <w:rFonts w:ascii="Times New Roman" w:hAnsi="Times New Roman" w:cs="Times New Roman"/>
          <w:lang w:val="es-ES_tradnl"/>
        </w:rPr>
      </w:pPr>
    </w:p>
    <w:p w:rsidR="00C6513B" w:rsidRPr="00B0369D" w:rsidRDefault="00C6513B" w:rsidP="0000257E">
      <w:pPr>
        <w:ind w:firstLine="567"/>
        <w:jc w:val="both"/>
        <w:rPr>
          <w:rFonts w:ascii="Times New Roman" w:hAnsi="Times New Roman" w:cs="Times New Roman"/>
          <w:lang w:val="es-ES_tradnl"/>
        </w:rPr>
      </w:pPr>
      <w:r w:rsidRPr="00B0369D">
        <w:rPr>
          <w:rFonts w:ascii="Times New Roman" w:hAnsi="Times New Roman" w:cs="Times New Roman"/>
          <w:lang w:val="es-ES_tradnl"/>
        </w:rPr>
        <w:t xml:space="preserve">La actividad prioritaria para cumplir con el objetivo de sostenibilidad del Orfanato es </w:t>
      </w:r>
      <w:r w:rsidR="005F091B" w:rsidRPr="00B0369D">
        <w:rPr>
          <w:rFonts w:ascii="Times New Roman" w:hAnsi="Times New Roman" w:cs="Times New Roman"/>
          <w:lang w:val="es-ES_tradnl"/>
        </w:rPr>
        <w:t xml:space="preserve">la creación </w:t>
      </w:r>
      <w:r w:rsidRPr="00B0369D">
        <w:rPr>
          <w:rFonts w:ascii="Times New Roman" w:hAnsi="Times New Roman" w:cs="Times New Roman"/>
          <w:lang w:val="es-ES_tradnl"/>
        </w:rPr>
        <w:t xml:space="preserve">y el desarrollo </w:t>
      </w:r>
      <w:r w:rsidR="005F091B" w:rsidRPr="00B0369D">
        <w:rPr>
          <w:rFonts w:ascii="Times New Roman" w:hAnsi="Times New Roman" w:cs="Times New Roman"/>
          <w:lang w:val="es-ES_tradnl"/>
        </w:rPr>
        <w:t>de algunas parcela</w:t>
      </w:r>
      <w:r w:rsidRPr="00B0369D">
        <w:rPr>
          <w:rFonts w:ascii="Times New Roman" w:hAnsi="Times New Roman" w:cs="Times New Roman"/>
          <w:lang w:val="es-ES_tradnl"/>
        </w:rPr>
        <w:t xml:space="preserve">s agrícolas, </w:t>
      </w:r>
      <w:r w:rsidR="0031535A" w:rsidRPr="00B0369D">
        <w:rPr>
          <w:rFonts w:ascii="Times New Roman" w:hAnsi="Times New Roman" w:cs="Times New Roman"/>
          <w:lang w:val="es-ES_tradnl"/>
        </w:rPr>
        <w:t>en tierr</w:t>
      </w:r>
      <w:r w:rsidR="005F091B" w:rsidRPr="00B0369D">
        <w:rPr>
          <w:rFonts w:ascii="Times New Roman" w:hAnsi="Times New Roman" w:cs="Times New Roman"/>
          <w:lang w:val="es-ES_tradnl"/>
        </w:rPr>
        <w:t xml:space="preserve">a que </w:t>
      </w:r>
      <w:r w:rsidRPr="00B0369D">
        <w:rPr>
          <w:rFonts w:ascii="Times New Roman" w:hAnsi="Times New Roman" w:cs="Times New Roman"/>
          <w:lang w:val="es-ES_tradnl"/>
        </w:rPr>
        <w:t>en su día compró ADEC, con esta finalidad.</w:t>
      </w:r>
    </w:p>
    <w:p w:rsidR="00C6513B" w:rsidRPr="00B0369D" w:rsidRDefault="00C6513B" w:rsidP="0031535A">
      <w:pPr>
        <w:jc w:val="both"/>
        <w:rPr>
          <w:rFonts w:ascii="Times New Roman" w:hAnsi="Times New Roman" w:cs="Times New Roman"/>
          <w:lang w:val="es-ES_tradnl"/>
        </w:rPr>
      </w:pPr>
    </w:p>
    <w:p w:rsidR="00E27F8B" w:rsidRPr="00B0369D" w:rsidRDefault="0031535A" w:rsidP="0000257E">
      <w:pPr>
        <w:ind w:firstLine="567"/>
        <w:jc w:val="both"/>
        <w:rPr>
          <w:rFonts w:ascii="Times New Roman" w:hAnsi="Times New Roman" w:cs="Times New Roman"/>
          <w:lang w:val="es-ES_tradnl"/>
        </w:rPr>
      </w:pPr>
      <w:r w:rsidRPr="00B0369D">
        <w:rPr>
          <w:rFonts w:ascii="Times New Roman" w:hAnsi="Times New Roman" w:cs="Times New Roman"/>
          <w:lang w:val="es-ES_tradnl"/>
        </w:rPr>
        <w:t xml:space="preserve">ADEC </w:t>
      </w:r>
      <w:r w:rsidR="005F091B" w:rsidRPr="00B0369D">
        <w:rPr>
          <w:rFonts w:ascii="Times New Roman" w:hAnsi="Times New Roman" w:cs="Times New Roman"/>
          <w:lang w:val="es-ES_tradnl"/>
        </w:rPr>
        <w:t xml:space="preserve">se propone </w:t>
      </w:r>
      <w:r w:rsidRPr="00B0369D">
        <w:rPr>
          <w:rFonts w:ascii="Times New Roman" w:hAnsi="Times New Roman" w:cs="Times New Roman"/>
          <w:lang w:val="es-ES_tradnl"/>
        </w:rPr>
        <w:t xml:space="preserve">usar las cosechas </w:t>
      </w:r>
      <w:r w:rsidR="00C6513B" w:rsidRPr="00B0369D">
        <w:rPr>
          <w:rFonts w:ascii="Times New Roman" w:hAnsi="Times New Roman" w:cs="Times New Roman"/>
          <w:lang w:val="es-ES_tradnl"/>
        </w:rPr>
        <w:t xml:space="preserve">obtenidas de este </w:t>
      </w:r>
      <w:r w:rsidR="00B5135E" w:rsidRPr="00B0369D">
        <w:rPr>
          <w:rFonts w:ascii="Times New Roman" w:hAnsi="Times New Roman" w:cs="Times New Roman"/>
          <w:lang w:val="es-ES_tradnl"/>
        </w:rPr>
        <w:t>pr</w:t>
      </w:r>
      <w:r w:rsidR="00E27F8B" w:rsidRPr="00B0369D">
        <w:rPr>
          <w:rFonts w:ascii="Times New Roman" w:hAnsi="Times New Roman" w:cs="Times New Roman"/>
          <w:lang w:val="es-ES_tradnl"/>
        </w:rPr>
        <w:t>oyecto a</w:t>
      </w:r>
      <w:r w:rsidR="00C6513B" w:rsidRPr="00B0369D">
        <w:rPr>
          <w:rFonts w:ascii="Times New Roman" w:hAnsi="Times New Roman" w:cs="Times New Roman"/>
          <w:lang w:val="es-ES_tradnl"/>
        </w:rPr>
        <w:t xml:space="preserve">grícola, en primer lugar  </w:t>
      </w:r>
      <w:r w:rsidR="005F091B" w:rsidRPr="00B0369D">
        <w:rPr>
          <w:rFonts w:ascii="Times New Roman" w:hAnsi="Times New Roman" w:cs="Times New Roman"/>
          <w:lang w:val="es-ES_tradnl"/>
        </w:rPr>
        <w:t xml:space="preserve">para alimentar a </w:t>
      </w:r>
      <w:r w:rsidR="00C6513B" w:rsidRPr="00B0369D">
        <w:rPr>
          <w:rFonts w:ascii="Times New Roman" w:hAnsi="Times New Roman" w:cs="Times New Roman"/>
          <w:lang w:val="es-ES_tradnl"/>
        </w:rPr>
        <w:t xml:space="preserve">los niños del orfanato </w:t>
      </w:r>
      <w:r w:rsidR="005F091B" w:rsidRPr="00B0369D">
        <w:rPr>
          <w:rFonts w:ascii="Times New Roman" w:hAnsi="Times New Roman" w:cs="Times New Roman"/>
          <w:lang w:val="es-ES_tradnl"/>
        </w:rPr>
        <w:t xml:space="preserve">y en </w:t>
      </w:r>
      <w:r w:rsidRPr="00B0369D">
        <w:rPr>
          <w:rFonts w:ascii="Times New Roman" w:hAnsi="Times New Roman" w:cs="Times New Roman"/>
          <w:lang w:val="es-ES_tradnl"/>
        </w:rPr>
        <w:t>segundo</w:t>
      </w:r>
      <w:r w:rsidR="00C6513B" w:rsidRPr="00B0369D">
        <w:rPr>
          <w:rFonts w:ascii="Times New Roman" w:hAnsi="Times New Roman" w:cs="Times New Roman"/>
          <w:lang w:val="es-ES_tradnl"/>
        </w:rPr>
        <w:t xml:space="preserve"> lugar, para obtener financiación </w:t>
      </w:r>
      <w:r w:rsidR="009B2081" w:rsidRPr="00B0369D">
        <w:rPr>
          <w:rFonts w:ascii="Times New Roman" w:hAnsi="Times New Roman" w:cs="Times New Roman"/>
          <w:lang w:val="es-ES_tradnl"/>
        </w:rPr>
        <w:t>que permita su construcción</w:t>
      </w:r>
      <w:r w:rsidR="00E27F8B" w:rsidRPr="00B0369D">
        <w:rPr>
          <w:rFonts w:ascii="Times New Roman" w:hAnsi="Times New Roman" w:cs="Times New Roman"/>
          <w:lang w:val="es-ES_tradnl"/>
        </w:rPr>
        <w:t xml:space="preserve">, </w:t>
      </w:r>
      <w:r w:rsidR="009B2081" w:rsidRPr="00B0369D">
        <w:rPr>
          <w:rFonts w:ascii="Times New Roman" w:hAnsi="Times New Roman" w:cs="Times New Roman"/>
          <w:lang w:val="es-ES_tradnl"/>
        </w:rPr>
        <w:t xml:space="preserve"> </w:t>
      </w:r>
      <w:r w:rsidR="00C6513B" w:rsidRPr="00B0369D">
        <w:rPr>
          <w:rFonts w:ascii="Times New Roman" w:hAnsi="Times New Roman" w:cs="Times New Roman"/>
          <w:lang w:val="es-ES_tradnl"/>
        </w:rPr>
        <w:t xml:space="preserve">alquilando </w:t>
      </w:r>
      <w:r w:rsidR="005F091B" w:rsidRPr="00B0369D">
        <w:rPr>
          <w:rFonts w:ascii="Times New Roman" w:hAnsi="Times New Roman" w:cs="Times New Roman"/>
          <w:lang w:val="es-ES_tradnl"/>
        </w:rPr>
        <w:t xml:space="preserve"> las parcela</w:t>
      </w:r>
      <w:r w:rsidRPr="00B0369D">
        <w:rPr>
          <w:rFonts w:ascii="Times New Roman" w:hAnsi="Times New Roman" w:cs="Times New Roman"/>
          <w:lang w:val="es-ES_tradnl"/>
        </w:rPr>
        <w:t>s a</w:t>
      </w:r>
      <w:r w:rsidR="00C6513B" w:rsidRPr="00B0369D">
        <w:rPr>
          <w:rFonts w:ascii="Times New Roman" w:hAnsi="Times New Roman" w:cs="Times New Roman"/>
          <w:lang w:val="es-ES_tradnl"/>
        </w:rPr>
        <w:t xml:space="preserve"> familias </w:t>
      </w:r>
      <w:r w:rsidRPr="00B0369D">
        <w:rPr>
          <w:rFonts w:ascii="Times New Roman" w:hAnsi="Times New Roman" w:cs="Times New Roman"/>
          <w:lang w:val="es-ES_tradnl"/>
        </w:rPr>
        <w:t xml:space="preserve"> de la comunidad. </w:t>
      </w:r>
    </w:p>
    <w:p w:rsidR="00E27F8B" w:rsidRPr="00B0369D" w:rsidRDefault="00E27F8B" w:rsidP="0031535A">
      <w:pPr>
        <w:jc w:val="both"/>
        <w:rPr>
          <w:rFonts w:ascii="Times New Roman" w:hAnsi="Times New Roman" w:cs="Times New Roman"/>
          <w:lang w:val="es-ES_tradnl"/>
        </w:rPr>
      </w:pPr>
    </w:p>
    <w:p w:rsidR="00E27F8B" w:rsidRPr="00B0369D" w:rsidRDefault="00E27F8B" w:rsidP="0000257E">
      <w:pPr>
        <w:ind w:firstLine="567"/>
        <w:jc w:val="both"/>
        <w:rPr>
          <w:rFonts w:ascii="Times New Roman" w:hAnsi="Times New Roman" w:cs="Times New Roman"/>
          <w:lang w:val="es-ES_tradnl"/>
        </w:rPr>
      </w:pPr>
      <w:r w:rsidRPr="00B0369D">
        <w:rPr>
          <w:rFonts w:ascii="Times New Roman" w:hAnsi="Times New Roman" w:cs="Times New Roman"/>
          <w:lang w:val="es-ES_tradnl"/>
        </w:rPr>
        <w:t>E</w:t>
      </w:r>
      <w:r w:rsidR="00B5135E" w:rsidRPr="00B0369D">
        <w:rPr>
          <w:rFonts w:ascii="Times New Roman" w:hAnsi="Times New Roman" w:cs="Times New Roman"/>
          <w:lang w:val="es-ES_tradnl"/>
        </w:rPr>
        <w:t xml:space="preserve">l </w:t>
      </w:r>
      <w:r w:rsidR="005F091B" w:rsidRPr="00B0369D">
        <w:rPr>
          <w:rFonts w:ascii="Times New Roman" w:hAnsi="Times New Roman" w:cs="Times New Roman"/>
          <w:lang w:val="es-ES_tradnl"/>
        </w:rPr>
        <w:t>alquil</w:t>
      </w:r>
      <w:r w:rsidR="00B5135E" w:rsidRPr="00B0369D">
        <w:rPr>
          <w:rFonts w:ascii="Times New Roman" w:hAnsi="Times New Roman" w:cs="Times New Roman"/>
          <w:lang w:val="es-ES_tradnl"/>
        </w:rPr>
        <w:t xml:space="preserve">er de </w:t>
      </w:r>
      <w:r w:rsidR="005F091B" w:rsidRPr="00B0369D">
        <w:rPr>
          <w:rFonts w:ascii="Times New Roman" w:hAnsi="Times New Roman" w:cs="Times New Roman"/>
          <w:lang w:val="es-ES_tradnl"/>
        </w:rPr>
        <w:t>las parcela</w:t>
      </w:r>
      <w:r w:rsidRPr="00B0369D">
        <w:rPr>
          <w:rFonts w:ascii="Times New Roman" w:hAnsi="Times New Roman" w:cs="Times New Roman"/>
          <w:lang w:val="es-ES_tradnl"/>
        </w:rPr>
        <w:t xml:space="preserve">s, servirá, además de cubrir sobradamente </w:t>
      </w:r>
      <w:r w:rsidR="00B5135E" w:rsidRPr="00B0369D">
        <w:rPr>
          <w:rFonts w:ascii="Times New Roman" w:hAnsi="Times New Roman" w:cs="Times New Roman"/>
          <w:lang w:val="es-ES_tradnl"/>
        </w:rPr>
        <w:t xml:space="preserve">el objetivo principal </w:t>
      </w:r>
      <w:r w:rsidRPr="00B0369D">
        <w:rPr>
          <w:rFonts w:ascii="Times New Roman" w:hAnsi="Times New Roman" w:cs="Times New Roman"/>
          <w:lang w:val="es-ES_tradnl"/>
        </w:rPr>
        <w:t xml:space="preserve">de sostener </w:t>
      </w:r>
      <w:r w:rsidR="00B5135E" w:rsidRPr="00B0369D">
        <w:rPr>
          <w:rFonts w:ascii="Times New Roman" w:hAnsi="Times New Roman" w:cs="Times New Roman"/>
          <w:lang w:val="es-ES_tradnl"/>
        </w:rPr>
        <w:t xml:space="preserve">en </w:t>
      </w:r>
      <w:r w:rsidRPr="00B0369D">
        <w:rPr>
          <w:rFonts w:ascii="Times New Roman" w:hAnsi="Times New Roman" w:cs="Times New Roman"/>
          <w:lang w:val="es-ES_tradnl"/>
        </w:rPr>
        <w:t xml:space="preserve">el </w:t>
      </w:r>
      <w:r w:rsidR="00B5135E" w:rsidRPr="00B0369D">
        <w:rPr>
          <w:rFonts w:ascii="Times New Roman" w:hAnsi="Times New Roman" w:cs="Times New Roman"/>
          <w:lang w:val="es-ES_tradnl"/>
        </w:rPr>
        <w:t>tiempo de la Cas</w:t>
      </w:r>
      <w:r w:rsidRPr="00B0369D">
        <w:rPr>
          <w:rFonts w:ascii="Times New Roman" w:hAnsi="Times New Roman" w:cs="Times New Roman"/>
          <w:lang w:val="es-ES_tradnl"/>
        </w:rPr>
        <w:t>a</w:t>
      </w:r>
      <w:r w:rsidR="00B5135E" w:rsidRPr="00B0369D">
        <w:rPr>
          <w:rFonts w:ascii="Times New Roman" w:hAnsi="Times New Roman" w:cs="Times New Roman"/>
          <w:lang w:val="es-ES_tradnl"/>
        </w:rPr>
        <w:t xml:space="preserve"> de la Op</w:t>
      </w:r>
      <w:r w:rsidRPr="00B0369D">
        <w:rPr>
          <w:rFonts w:ascii="Times New Roman" w:hAnsi="Times New Roman" w:cs="Times New Roman"/>
          <w:lang w:val="es-ES_tradnl"/>
        </w:rPr>
        <w:t xml:space="preserve">ortunidad, para </w:t>
      </w:r>
      <w:r w:rsidR="00B5135E" w:rsidRPr="00B0369D">
        <w:rPr>
          <w:rFonts w:ascii="Times New Roman" w:hAnsi="Times New Roman" w:cs="Times New Roman"/>
          <w:lang w:val="es-ES_tradnl"/>
        </w:rPr>
        <w:t xml:space="preserve">dar </w:t>
      </w:r>
      <w:r w:rsidR="0031535A" w:rsidRPr="00B0369D">
        <w:rPr>
          <w:rFonts w:ascii="Times New Roman" w:hAnsi="Times New Roman" w:cs="Times New Roman"/>
          <w:lang w:val="es-ES_tradnl"/>
        </w:rPr>
        <w:t xml:space="preserve">oportunidades </w:t>
      </w:r>
      <w:r w:rsidR="00B5135E" w:rsidRPr="00B0369D">
        <w:rPr>
          <w:rFonts w:ascii="Times New Roman" w:hAnsi="Times New Roman" w:cs="Times New Roman"/>
          <w:lang w:val="es-ES_tradnl"/>
        </w:rPr>
        <w:t xml:space="preserve">de trabajo </w:t>
      </w:r>
      <w:r w:rsidR="0031535A" w:rsidRPr="00B0369D">
        <w:rPr>
          <w:rFonts w:ascii="Times New Roman" w:hAnsi="Times New Roman" w:cs="Times New Roman"/>
          <w:lang w:val="es-ES_tradnl"/>
        </w:rPr>
        <w:t>a las familias del pueblo</w:t>
      </w:r>
      <w:r w:rsidRPr="00B0369D">
        <w:rPr>
          <w:rFonts w:ascii="Times New Roman" w:hAnsi="Times New Roman" w:cs="Times New Roman"/>
          <w:lang w:val="es-ES_tradnl"/>
        </w:rPr>
        <w:t xml:space="preserve">, </w:t>
      </w:r>
      <w:r w:rsidR="00B5135E" w:rsidRPr="00B0369D">
        <w:rPr>
          <w:rFonts w:ascii="Times New Roman" w:hAnsi="Times New Roman" w:cs="Times New Roman"/>
          <w:lang w:val="es-ES_tradnl"/>
        </w:rPr>
        <w:t xml:space="preserve">mejorar el </w:t>
      </w:r>
      <w:r w:rsidR="005F091B" w:rsidRPr="00B0369D">
        <w:rPr>
          <w:rFonts w:ascii="Times New Roman" w:hAnsi="Times New Roman" w:cs="Times New Roman"/>
          <w:lang w:val="es-ES_tradnl"/>
        </w:rPr>
        <w:t>desarrollo de</w:t>
      </w:r>
      <w:r w:rsidRPr="00B0369D">
        <w:rPr>
          <w:rFonts w:ascii="Times New Roman" w:hAnsi="Times New Roman" w:cs="Times New Roman"/>
          <w:lang w:val="es-ES_tradnl"/>
        </w:rPr>
        <w:t xml:space="preserve"> la comunidad</w:t>
      </w:r>
      <w:r w:rsidR="0031535A" w:rsidRPr="00B0369D">
        <w:rPr>
          <w:rFonts w:ascii="Times New Roman" w:hAnsi="Times New Roman" w:cs="Times New Roman"/>
          <w:lang w:val="es-ES_tradnl"/>
        </w:rPr>
        <w:t xml:space="preserve"> y </w:t>
      </w:r>
      <w:r w:rsidR="005F091B" w:rsidRPr="00B0369D">
        <w:rPr>
          <w:rFonts w:ascii="Times New Roman" w:hAnsi="Times New Roman" w:cs="Times New Roman"/>
          <w:lang w:val="es-ES_tradnl"/>
        </w:rPr>
        <w:t>contribu</w:t>
      </w:r>
      <w:r w:rsidR="00B5135E" w:rsidRPr="00B0369D">
        <w:rPr>
          <w:rFonts w:ascii="Times New Roman" w:hAnsi="Times New Roman" w:cs="Times New Roman"/>
          <w:lang w:val="es-ES_tradnl"/>
        </w:rPr>
        <w:t xml:space="preserve">ir </w:t>
      </w:r>
      <w:r w:rsidR="005F091B" w:rsidRPr="00B0369D">
        <w:rPr>
          <w:rFonts w:ascii="Times New Roman" w:hAnsi="Times New Roman" w:cs="Times New Roman"/>
          <w:lang w:val="es-ES_tradnl"/>
        </w:rPr>
        <w:t xml:space="preserve"> a la obtención de </w:t>
      </w:r>
      <w:r w:rsidR="00B5135E" w:rsidRPr="00B0369D">
        <w:rPr>
          <w:rFonts w:ascii="Times New Roman" w:hAnsi="Times New Roman" w:cs="Times New Roman"/>
          <w:lang w:val="es-ES_tradnl"/>
        </w:rPr>
        <w:t xml:space="preserve">los </w:t>
      </w:r>
      <w:r w:rsidR="005F091B" w:rsidRPr="00B0369D">
        <w:rPr>
          <w:rFonts w:ascii="Times New Roman" w:hAnsi="Times New Roman" w:cs="Times New Roman"/>
          <w:lang w:val="es-ES_tradnl"/>
        </w:rPr>
        <w:t xml:space="preserve">recursos </w:t>
      </w:r>
      <w:r w:rsidR="00B5135E" w:rsidRPr="00B0369D">
        <w:rPr>
          <w:rFonts w:ascii="Times New Roman" w:hAnsi="Times New Roman" w:cs="Times New Roman"/>
          <w:lang w:val="es-ES_tradnl"/>
        </w:rPr>
        <w:t xml:space="preserve">necesarios </w:t>
      </w:r>
      <w:r w:rsidR="0031535A" w:rsidRPr="00B0369D">
        <w:rPr>
          <w:rFonts w:ascii="Times New Roman" w:hAnsi="Times New Roman" w:cs="Times New Roman"/>
          <w:lang w:val="es-ES_tradnl"/>
        </w:rPr>
        <w:t xml:space="preserve">para </w:t>
      </w:r>
      <w:r w:rsidR="005F091B" w:rsidRPr="00B0369D">
        <w:rPr>
          <w:rFonts w:ascii="Times New Roman" w:hAnsi="Times New Roman" w:cs="Times New Roman"/>
          <w:lang w:val="es-ES_tradnl"/>
        </w:rPr>
        <w:t>la construcción</w:t>
      </w:r>
      <w:r w:rsidR="0031535A" w:rsidRPr="00B0369D">
        <w:rPr>
          <w:rFonts w:ascii="Times New Roman" w:hAnsi="Times New Roman" w:cs="Times New Roman"/>
          <w:lang w:val="es-ES_tradnl"/>
        </w:rPr>
        <w:t xml:space="preserve"> </w:t>
      </w:r>
      <w:r w:rsidR="005F091B" w:rsidRPr="00B0369D">
        <w:rPr>
          <w:rFonts w:ascii="Times New Roman" w:hAnsi="Times New Roman" w:cs="Times New Roman"/>
          <w:lang w:val="es-ES_tradnl"/>
        </w:rPr>
        <w:t>d</w:t>
      </w:r>
      <w:r w:rsidR="0031535A" w:rsidRPr="00B0369D">
        <w:rPr>
          <w:rFonts w:ascii="Times New Roman" w:hAnsi="Times New Roman" w:cs="Times New Roman"/>
          <w:lang w:val="es-ES_tradnl"/>
        </w:rPr>
        <w:t xml:space="preserve">el orfanato. </w:t>
      </w:r>
    </w:p>
    <w:p w:rsidR="0031535A" w:rsidRDefault="0031535A" w:rsidP="004E62F6">
      <w:pPr>
        <w:rPr>
          <w:rFonts w:ascii="Arial" w:hAnsi="Arial" w:cs="Arial"/>
          <w:sz w:val="22"/>
          <w:szCs w:val="22"/>
          <w:lang w:val="es-ES_tradnl"/>
        </w:rPr>
      </w:pPr>
    </w:p>
    <w:p w:rsidR="004E62F6" w:rsidRDefault="004E62F6" w:rsidP="004E62F6">
      <w:pPr>
        <w:rPr>
          <w:rFonts w:ascii="Arial" w:hAnsi="Arial" w:cs="Arial"/>
          <w:sz w:val="22"/>
          <w:szCs w:val="22"/>
          <w:lang w:val="es-ES_tradnl"/>
        </w:rPr>
      </w:pPr>
    </w:p>
    <w:p w:rsidR="00BC1C60" w:rsidRDefault="00BC1C60" w:rsidP="004E62F6">
      <w:pPr>
        <w:rPr>
          <w:rFonts w:ascii="Arial" w:hAnsi="Arial" w:cs="Arial"/>
          <w:sz w:val="22"/>
          <w:szCs w:val="22"/>
          <w:lang w:val="es-ES_tradnl"/>
        </w:rPr>
      </w:pPr>
    </w:p>
    <w:p w:rsidR="00BC1C60" w:rsidRDefault="00BC1C60" w:rsidP="004E62F6">
      <w:pPr>
        <w:rPr>
          <w:rFonts w:ascii="Arial" w:hAnsi="Arial" w:cs="Arial"/>
          <w:sz w:val="22"/>
          <w:szCs w:val="22"/>
          <w:lang w:val="es-ES_tradnl"/>
        </w:rPr>
      </w:pPr>
    </w:p>
    <w:p w:rsidR="004E62F6" w:rsidRDefault="004E62F6" w:rsidP="004E62F6">
      <w:pPr>
        <w:rPr>
          <w:rFonts w:ascii="Arial" w:hAnsi="Arial" w:cs="Arial"/>
          <w:sz w:val="22"/>
          <w:szCs w:val="22"/>
          <w:lang w:val="es-ES_tradnl"/>
        </w:rPr>
      </w:pPr>
    </w:p>
    <w:p w:rsidR="004E62F6" w:rsidRPr="009740F2" w:rsidRDefault="004E62F6" w:rsidP="004E62F6">
      <w:pPr>
        <w:rPr>
          <w:rFonts w:ascii="Arial" w:hAnsi="Arial" w:cs="Arial"/>
          <w:sz w:val="22"/>
          <w:szCs w:val="22"/>
          <w:lang w:val="es-ES_tradnl"/>
        </w:rPr>
      </w:pPr>
    </w:p>
    <w:p w:rsidR="0031535A" w:rsidRPr="004E62F6" w:rsidRDefault="009B19D4" w:rsidP="005F091B">
      <w:pPr>
        <w:pStyle w:val="ListParagraph"/>
        <w:numPr>
          <w:ilvl w:val="0"/>
          <w:numId w:val="1"/>
        </w:numPr>
        <w:jc w:val="both"/>
        <w:rPr>
          <w:rFonts w:ascii="Times New Roman" w:hAnsi="Times New Roman" w:cs="Times New Roman"/>
          <w:b/>
          <w:lang w:val="es-ES_tradnl"/>
        </w:rPr>
      </w:pPr>
      <w:r w:rsidRPr="004E62F6">
        <w:rPr>
          <w:rFonts w:ascii="Times New Roman" w:hAnsi="Times New Roman" w:cs="Times New Roman"/>
          <w:b/>
          <w:lang w:val="es-ES_tradnl"/>
        </w:rPr>
        <w:t>Contexto Parcela</w:t>
      </w:r>
      <w:r w:rsidR="0031535A" w:rsidRPr="004E62F6">
        <w:rPr>
          <w:rFonts w:ascii="Times New Roman" w:hAnsi="Times New Roman" w:cs="Times New Roman"/>
          <w:b/>
          <w:lang w:val="es-ES_tradnl"/>
        </w:rPr>
        <w:t xml:space="preserve">s Agrícolas </w:t>
      </w:r>
    </w:p>
    <w:p w:rsidR="0031535A" w:rsidRPr="004E62F6" w:rsidRDefault="0031535A" w:rsidP="0031535A">
      <w:pPr>
        <w:jc w:val="both"/>
        <w:rPr>
          <w:rFonts w:ascii="Times New Roman" w:hAnsi="Times New Roman" w:cs="Times New Roman"/>
          <w:lang w:val="es-ES_tradnl"/>
        </w:rPr>
      </w:pPr>
    </w:p>
    <w:p w:rsidR="00086A9C" w:rsidRPr="004E62F6" w:rsidRDefault="00086A9C" w:rsidP="0000257E">
      <w:pPr>
        <w:ind w:firstLine="420"/>
        <w:jc w:val="both"/>
        <w:rPr>
          <w:rFonts w:ascii="Times New Roman" w:hAnsi="Times New Roman" w:cs="Times New Roman"/>
          <w:lang w:val="es-ES"/>
        </w:rPr>
      </w:pPr>
      <w:r w:rsidRPr="004E62F6">
        <w:rPr>
          <w:rFonts w:ascii="Times New Roman" w:hAnsi="Times New Roman" w:cs="Times New Roman"/>
          <w:lang w:val="es-ES"/>
        </w:rPr>
        <w:t xml:space="preserve">Pensando en la construcción y el mantenimiento </w:t>
      </w:r>
      <w:r w:rsidR="0031535A" w:rsidRPr="004E62F6">
        <w:rPr>
          <w:rFonts w:ascii="Times New Roman" w:hAnsi="Times New Roman" w:cs="Times New Roman"/>
          <w:lang w:val="es-ES"/>
        </w:rPr>
        <w:t xml:space="preserve">del orfanato, ADEC </w:t>
      </w:r>
      <w:r w:rsidR="00C6513B" w:rsidRPr="004E62F6">
        <w:rPr>
          <w:rFonts w:ascii="Times New Roman" w:hAnsi="Times New Roman" w:cs="Times New Roman"/>
          <w:lang w:val="es-ES"/>
        </w:rPr>
        <w:t xml:space="preserve">compró en su día </w:t>
      </w:r>
      <w:r w:rsidR="0031535A" w:rsidRPr="004E62F6">
        <w:rPr>
          <w:rFonts w:ascii="Times New Roman" w:hAnsi="Times New Roman" w:cs="Times New Roman"/>
          <w:lang w:val="es-ES"/>
        </w:rPr>
        <w:t xml:space="preserve">60 hectáreas de terreno con el objetivo de convertir </w:t>
      </w:r>
      <w:r w:rsidRPr="004E62F6">
        <w:rPr>
          <w:rFonts w:ascii="Times New Roman" w:hAnsi="Times New Roman" w:cs="Times New Roman"/>
          <w:lang w:val="es-ES"/>
        </w:rPr>
        <w:t xml:space="preserve">parte de su superficie </w:t>
      </w:r>
      <w:r w:rsidR="0031535A" w:rsidRPr="004E62F6">
        <w:rPr>
          <w:rFonts w:ascii="Times New Roman" w:hAnsi="Times New Roman" w:cs="Times New Roman"/>
          <w:lang w:val="es-ES"/>
        </w:rPr>
        <w:t xml:space="preserve">en parcelas agrícolas. </w:t>
      </w:r>
    </w:p>
    <w:p w:rsidR="0037044C" w:rsidRPr="004E62F6" w:rsidRDefault="0037044C" w:rsidP="00086A9C">
      <w:pPr>
        <w:pStyle w:val="NormalWeb"/>
        <w:spacing w:before="2" w:after="2"/>
        <w:rPr>
          <w:rFonts w:ascii="Times New Roman" w:hAnsi="Times New Roman"/>
          <w:b/>
          <w:sz w:val="24"/>
          <w:szCs w:val="24"/>
          <w:lang w:val="es-ES"/>
        </w:rPr>
      </w:pPr>
    </w:p>
    <w:p w:rsidR="00086A9C" w:rsidRPr="004E62F6" w:rsidRDefault="00086A9C" w:rsidP="0000257E">
      <w:pPr>
        <w:pStyle w:val="NormalWeb"/>
        <w:spacing w:before="2" w:after="2"/>
        <w:ind w:firstLine="426"/>
        <w:rPr>
          <w:rFonts w:ascii="Times New Roman" w:hAnsi="Times New Roman"/>
          <w:b/>
          <w:sz w:val="24"/>
          <w:szCs w:val="24"/>
          <w:lang w:val="es-ES_tradnl"/>
        </w:rPr>
      </w:pPr>
      <w:r w:rsidRPr="004E62F6">
        <w:rPr>
          <w:rFonts w:ascii="Times New Roman" w:hAnsi="Times New Roman"/>
          <w:b/>
          <w:sz w:val="24"/>
          <w:szCs w:val="24"/>
          <w:lang w:val="es-ES"/>
        </w:rPr>
        <w:t>El</w:t>
      </w:r>
      <w:r w:rsidRPr="004E62F6">
        <w:rPr>
          <w:rFonts w:ascii="Times New Roman" w:hAnsi="Times New Roman"/>
          <w:sz w:val="24"/>
          <w:szCs w:val="24"/>
          <w:lang w:val="es-ES"/>
        </w:rPr>
        <w:t xml:space="preserve"> </w:t>
      </w:r>
      <w:r w:rsidRPr="004E62F6">
        <w:rPr>
          <w:rFonts w:ascii="Times New Roman" w:hAnsi="Times New Roman"/>
          <w:b/>
          <w:sz w:val="24"/>
          <w:szCs w:val="24"/>
          <w:lang w:val="es-ES_tradnl"/>
        </w:rPr>
        <w:t xml:space="preserve">Proyecto básico de producción agrícola, </w:t>
      </w:r>
      <w:r w:rsidR="0000257E" w:rsidRPr="004E62F6">
        <w:rPr>
          <w:rFonts w:ascii="Times New Roman" w:hAnsi="Times New Roman"/>
          <w:b/>
          <w:sz w:val="24"/>
          <w:szCs w:val="24"/>
          <w:lang w:val="es-ES_tradnl"/>
        </w:rPr>
        <w:t>para sostenimiento  de la C</w:t>
      </w:r>
      <w:r w:rsidRPr="004E62F6">
        <w:rPr>
          <w:rFonts w:ascii="Times New Roman" w:hAnsi="Times New Roman"/>
          <w:b/>
          <w:sz w:val="24"/>
          <w:szCs w:val="24"/>
          <w:lang w:val="es-ES_tradnl"/>
        </w:rPr>
        <w:t xml:space="preserve">asa de la Oportunidad”, </w:t>
      </w:r>
      <w:r w:rsidRPr="004E62F6">
        <w:rPr>
          <w:rFonts w:ascii="Times New Roman" w:hAnsi="Times New Roman"/>
          <w:sz w:val="24"/>
          <w:szCs w:val="24"/>
          <w:lang w:val="es-ES_tradnl"/>
        </w:rPr>
        <w:t xml:space="preserve">supone  </w:t>
      </w:r>
      <w:r w:rsidR="0031535A" w:rsidRPr="004E62F6">
        <w:rPr>
          <w:rFonts w:ascii="Times New Roman" w:hAnsi="Times New Roman"/>
          <w:sz w:val="24"/>
          <w:szCs w:val="24"/>
          <w:lang w:val="es-ES"/>
        </w:rPr>
        <w:t>una fuente sostenibl</w:t>
      </w:r>
      <w:r w:rsidRPr="004E62F6">
        <w:rPr>
          <w:rFonts w:ascii="Times New Roman" w:hAnsi="Times New Roman"/>
          <w:sz w:val="24"/>
          <w:szCs w:val="24"/>
          <w:lang w:val="es-ES"/>
        </w:rPr>
        <w:t xml:space="preserve">e de alimentos para el orfanato </w:t>
      </w:r>
      <w:r w:rsidR="0031535A" w:rsidRPr="004E62F6">
        <w:rPr>
          <w:rFonts w:ascii="Times New Roman" w:hAnsi="Times New Roman"/>
          <w:sz w:val="24"/>
          <w:szCs w:val="24"/>
          <w:lang w:val="es-ES"/>
        </w:rPr>
        <w:t xml:space="preserve"> </w:t>
      </w:r>
      <w:r w:rsidRPr="004E62F6">
        <w:rPr>
          <w:rFonts w:ascii="Times New Roman" w:hAnsi="Times New Roman"/>
          <w:sz w:val="24"/>
          <w:szCs w:val="24"/>
          <w:lang w:val="es-ES"/>
        </w:rPr>
        <w:t xml:space="preserve">y una fuente irrenunciable  de recursos </w:t>
      </w:r>
      <w:r w:rsidR="0031535A" w:rsidRPr="004E62F6">
        <w:rPr>
          <w:rFonts w:ascii="Times New Roman" w:hAnsi="Times New Roman"/>
          <w:sz w:val="24"/>
          <w:szCs w:val="24"/>
          <w:lang w:val="es-ES"/>
        </w:rPr>
        <w:t xml:space="preserve">para </w:t>
      </w:r>
      <w:r w:rsidRPr="004E62F6">
        <w:rPr>
          <w:rFonts w:ascii="Times New Roman" w:hAnsi="Times New Roman"/>
          <w:sz w:val="24"/>
          <w:szCs w:val="24"/>
          <w:lang w:val="es-ES"/>
        </w:rPr>
        <w:t>las familias que alquilen y trabajen en las parcelas diseñadas en él  y para financia</w:t>
      </w:r>
      <w:r w:rsidR="00B771C6" w:rsidRPr="004E62F6">
        <w:rPr>
          <w:rFonts w:ascii="Times New Roman" w:hAnsi="Times New Roman"/>
          <w:sz w:val="24"/>
          <w:szCs w:val="24"/>
          <w:lang w:val="es-ES"/>
        </w:rPr>
        <w:t>r</w:t>
      </w:r>
      <w:r w:rsidRPr="004E62F6">
        <w:rPr>
          <w:rFonts w:ascii="Times New Roman" w:hAnsi="Times New Roman"/>
          <w:sz w:val="24"/>
          <w:szCs w:val="24"/>
          <w:lang w:val="es-ES"/>
        </w:rPr>
        <w:t>, las sucesivas  fases de construcción y equipamiento del Orfanato, previstas hasta Octubre de 2017.</w:t>
      </w:r>
    </w:p>
    <w:p w:rsidR="00E27F8B" w:rsidRPr="004E62F6" w:rsidRDefault="00E27F8B" w:rsidP="0031535A">
      <w:pPr>
        <w:jc w:val="both"/>
        <w:rPr>
          <w:rFonts w:ascii="Times New Roman" w:hAnsi="Times New Roman" w:cs="Times New Roman"/>
          <w:lang w:val="es-ES"/>
        </w:rPr>
      </w:pPr>
    </w:p>
    <w:p w:rsidR="00B771C6" w:rsidRPr="004E62F6" w:rsidRDefault="00532792" w:rsidP="0000257E">
      <w:pPr>
        <w:ind w:firstLine="426"/>
        <w:jc w:val="both"/>
        <w:rPr>
          <w:rFonts w:ascii="Times New Roman" w:hAnsi="Times New Roman" w:cs="Times New Roman"/>
          <w:lang w:val="es-ES"/>
        </w:rPr>
      </w:pPr>
      <w:r w:rsidRPr="004E62F6">
        <w:rPr>
          <w:rFonts w:ascii="Times New Roman" w:hAnsi="Times New Roman" w:cs="Times New Roman"/>
          <w:lang w:val="es-ES"/>
        </w:rPr>
        <w:t>Actualmente</w:t>
      </w:r>
      <w:r w:rsidR="00334E33" w:rsidRPr="004E62F6">
        <w:rPr>
          <w:rFonts w:ascii="Times New Roman" w:hAnsi="Times New Roman" w:cs="Times New Roman"/>
          <w:lang w:val="es-ES"/>
        </w:rPr>
        <w:t xml:space="preserve"> </w:t>
      </w:r>
      <w:r w:rsidR="0031535A" w:rsidRPr="004E62F6">
        <w:rPr>
          <w:rFonts w:ascii="Times New Roman" w:hAnsi="Times New Roman" w:cs="Times New Roman"/>
          <w:lang w:val="es-ES"/>
        </w:rPr>
        <w:t xml:space="preserve"> </w:t>
      </w:r>
      <w:r w:rsidR="00334E33" w:rsidRPr="004E62F6">
        <w:rPr>
          <w:rFonts w:ascii="Times New Roman" w:hAnsi="Times New Roman" w:cs="Times New Roman"/>
          <w:lang w:val="es-ES"/>
        </w:rPr>
        <w:t>el terreno está desestructurado, la vegetación ha crecido en él de forma natural y su fertilidad ha generado exuberancia y riqueza natural que es necesario ordenar</w:t>
      </w:r>
      <w:r w:rsidR="00B771C6" w:rsidRPr="004E62F6">
        <w:rPr>
          <w:rFonts w:ascii="Times New Roman" w:hAnsi="Times New Roman" w:cs="Times New Roman"/>
          <w:lang w:val="es-ES"/>
        </w:rPr>
        <w:t xml:space="preserve">, </w:t>
      </w:r>
      <w:r w:rsidR="00334E33" w:rsidRPr="004E62F6">
        <w:rPr>
          <w:rFonts w:ascii="Times New Roman" w:hAnsi="Times New Roman" w:cs="Times New Roman"/>
          <w:lang w:val="es-ES"/>
        </w:rPr>
        <w:t xml:space="preserve">trabajando en él </w:t>
      </w:r>
      <w:r w:rsidR="00B771C6" w:rsidRPr="004E62F6">
        <w:rPr>
          <w:rFonts w:ascii="Times New Roman" w:hAnsi="Times New Roman" w:cs="Times New Roman"/>
          <w:lang w:val="es-ES"/>
        </w:rPr>
        <w:t xml:space="preserve">antes de poder </w:t>
      </w:r>
      <w:r w:rsidR="00334E33" w:rsidRPr="004E62F6">
        <w:rPr>
          <w:rFonts w:ascii="Times New Roman" w:hAnsi="Times New Roman" w:cs="Times New Roman"/>
          <w:lang w:val="es-ES"/>
        </w:rPr>
        <w:t xml:space="preserve">convertir una parte importante de su superficie en terrenos cultivables </w:t>
      </w:r>
      <w:r w:rsidR="0000257E" w:rsidRPr="004E62F6">
        <w:rPr>
          <w:rFonts w:ascii="Times New Roman" w:hAnsi="Times New Roman" w:cs="Times New Roman"/>
          <w:lang w:val="es-ES"/>
        </w:rPr>
        <w:t>identificando parcelas de unos 10</w:t>
      </w:r>
      <w:r w:rsidR="00334E33" w:rsidRPr="004E62F6">
        <w:rPr>
          <w:rFonts w:ascii="Times New Roman" w:hAnsi="Times New Roman" w:cs="Times New Roman"/>
          <w:lang w:val="es-ES"/>
        </w:rPr>
        <w:t>00 m² cultiva</w:t>
      </w:r>
      <w:r w:rsidR="00B771C6" w:rsidRPr="004E62F6">
        <w:rPr>
          <w:rFonts w:ascii="Times New Roman" w:hAnsi="Times New Roman" w:cs="Times New Roman"/>
          <w:lang w:val="es-ES"/>
        </w:rPr>
        <w:t xml:space="preserve">bles, ofrecidas en alquileres </w:t>
      </w:r>
      <w:r w:rsidR="00334E33" w:rsidRPr="004E62F6">
        <w:rPr>
          <w:rFonts w:ascii="Times New Roman" w:hAnsi="Times New Roman" w:cs="Times New Roman"/>
          <w:lang w:val="es-ES"/>
        </w:rPr>
        <w:t xml:space="preserve"> </w:t>
      </w:r>
      <w:r w:rsidR="00B771C6" w:rsidRPr="004E62F6">
        <w:rPr>
          <w:rFonts w:ascii="Times New Roman" w:hAnsi="Times New Roman" w:cs="Times New Roman"/>
          <w:lang w:val="es-ES"/>
        </w:rPr>
        <w:t xml:space="preserve">de bajo coste a las </w:t>
      </w:r>
      <w:r w:rsidR="00334E33" w:rsidRPr="004E62F6">
        <w:rPr>
          <w:rFonts w:ascii="Times New Roman" w:hAnsi="Times New Roman" w:cs="Times New Roman"/>
          <w:lang w:val="es-ES"/>
        </w:rPr>
        <w:t>familias</w:t>
      </w:r>
      <w:r w:rsidR="00B771C6" w:rsidRPr="004E62F6">
        <w:rPr>
          <w:rFonts w:ascii="Times New Roman" w:hAnsi="Times New Roman" w:cs="Times New Roman"/>
          <w:lang w:val="es-ES"/>
        </w:rPr>
        <w:t xml:space="preserve">, del pueblo. </w:t>
      </w:r>
    </w:p>
    <w:p w:rsidR="00B771C6" w:rsidRPr="004E62F6" w:rsidRDefault="00B771C6" w:rsidP="0031535A">
      <w:pPr>
        <w:jc w:val="both"/>
        <w:rPr>
          <w:rFonts w:ascii="Times New Roman" w:hAnsi="Times New Roman" w:cs="Times New Roman"/>
          <w:lang w:val="es-ES"/>
        </w:rPr>
      </w:pPr>
    </w:p>
    <w:p w:rsidR="00B771C6" w:rsidRPr="004E62F6" w:rsidRDefault="00B771C6" w:rsidP="0000257E">
      <w:pPr>
        <w:ind w:firstLine="426"/>
        <w:jc w:val="both"/>
        <w:rPr>
          <w:rFonts w:ascii="Times New Roman" w:hAnsi="Times New Roman" w:cs="Times New Roman"/>
          <w:lang w:val="es-ES"/>
        </w:rPr>
      </w:pPr>
      <w:r w:rsidRPr="004E62F6">
        <w:rPr>
          <w:rFonts w:ascii="Times New Roman" w:hAnsi="Times New Roman" w:cs="Times New Roman"/>
          <w:lang w:val="es-ES"/>
        </w:rPr>
        <w:t>Para avanzar en esta idea, es necesario hacer unos trabajos previos, para que los cultivos tengan espacio para crecer</w:t>
      </w:r>
      <w:r w:rsidR="009B19D4" w:rsidRPr="004E62F6">
        <w:rPr>
          <w:rFonts w:ascii="Times New Roman" w:hAnsi="Times New Roman" w:cs="Times New Roman"/>
          <w:lang w:val="es-ES"/>
        </w:rPr>
        <w:t>, para crear zonas de horticultura y de granja, para transformar un terreno agresivo en un terreno amable y cultivable .</w:t>
      </w:r>
      <w:r w:rsidR="00334E33" w:rsidRPr="004E62F6">
        <w:rPr>
          <w:rFonts w:ascii="Times New Roman" w:hAnsi="Times New Roman" w:cs="Times New Roman"/>
          <w:lang w:val="es-ES"/>
        </w:rPr>
        <w:t xml:space="preserve">Es necesario </w:t>
      </w:r>
      <w:r w:rsidRPr="004E62F6">
        <w:rPr>
          <w:rFonts w:ascii="Times New Roman" w:hAnsi="Times New Roman" w:cs="Times New Roman"/>
          <w:lang w:val="es-ES"/>
        </w:rPr>
        <w:t xml:space="preserve">cortar árboles de forma racional y ordenada, desbrozar malezas, abrir sendas y caminos provisionales, parcelar las zonas de cultivo, dotar de agua  algunas de las parcelas cultivables </w:t>
      </w:r>
    </w:p>
    <w:p w:rsidR="00B771C6" w:rsidRPr="004E62F6" w:rsidRDefault="00B771C6" w:rsidP="0031535A">
      <w:pPr>
        <w:jc w:val="both"/>
        <w:rPr>
          <w:rFonts w:ascii="Times New Roman" w:hAnsi="Times New Roman" w:cs="Times New Roman"/>
          <w:lang w:val="es-ES"/>
        </w:rPr>
      </w:pPr>
    </w:p>
    <w:p w:rsidR="00B771C6" w:rsidRPr="004E62F6" w:rsidRDefault="00B771C6" w:rsidP="0000257E">
      <w:pPr>
        <w:ind w:firstLine="426"/>
        <w:jc w:val="both"/>
        <w:rPr>
          <w:rFonts w:ascii="Times New Roman" w:hAnsi="Times New Roman" w:cs="Times New Roman"/>
          <w:lang w:val="es-ES"/>
        </w:rPr>
      </w:pPr>
      <w:r w:rsidRPr="004E62F6">
        <w:rPr>
          <w:rFonts w:ascii="Times New Roman" w:hAnsi="Times New Roman" w:cs="Times New Roman"/>
          <w:lang w:val="es-ES"/>
        </w:rPr>
        <w:t>Una ventaja de este proceso es que la tierra es muy fértil y los cultivos crecerán de manera natural; no se necesitarán pesticidas ni fertilizantes para al menos 3 años o más. Además, los patrones del clima en esta región proporcionan agua y suficiente sol para que los cultivos prosperen.</w:t>
      </w:r>
    </w:p>
    <w:p w:rsidR="00B771C6" w:rsidRPr="004E62F6" w:rsidRDefault="00B771C6" w:rsidP="0031535A">
      <w:pPr>
        <w:jc w:val="both"/>
        <w:rPr>
          <w:rFonts w:ascii="Times New Roman" w:hAnsi="Times New Roman" w:cs="Times New Roman"/>
          <w:lang w:val="es-ES"/>
        </w:rPr>
      </w:pPr>
    </w:p>
    <w:p w:rsidR="00660A60" w:rsidRDefault="0031535A" w:rsidP="004E62F6">
      <w:pPr>
        <w:ind w:firstLine="426"/>
        <w:jc w:val="both"/>
        <w:rPr>
          <w:rFonts w:ascii="Times New Roman" w:hAnsi="Times New Roman" w:cs="Times New Roman"/>
          <w:lang w:val="es-ES"/>
        </w:rPr>
      </w:pPr>
      <w:r w:rsidRPr="004E62F6">
        <w:rPr>
          <w:rFonts w:ascii="Times New Roman" w:hAnsi="Times New Roman" w:cs="Times New Roman"/>
          <w:shd w:val="clear" w:color="auto" w:fill="FFFFFF" w:themeFill="background1"/>
          <w:lang w:val="es-ES"/>
        </w:rPr>
        <w:t>Como puede observar</w:t>
      </w:r>
      <w:r w:rsidR="00B771C6" w:rsidRPr="004E62F6">
        <w:rPr>
          <w:rFonts w:ascii="Times New Roman" w:hAnsi="Times New Roman" w:cs="Times New Roman"/>
          <w:shd w:val="clear" w:color="auto" w:fill="FFFFFF" w:themeFill="background1"/>
          <w:lang w:val="es-ES"/>
        </w:rPr>
        <w:t>se</w:t>
      </w:r>
      <w:r w:rsidRPr="004E62F6">
        <w:rPr>
          <w:rFonts w:ascii="Times New Roman" w:hAnsi="Times New Roman" w:cs="Times New Roman"/>
          <w:shd w:val="clear" w:color="auto" w:fill="FFFFFF" w:themeFill="background1"/>
          <w:lang w:val="es-ES"/>
        </w:rPr>
        <w:t xml:space="preserve"> </w:t>
      </w:r>
      <w:r w:rsidR="00B771C6" w:rsidRPr="004E62F6">
        <w:rPr>
          <w:rFonts w:ascii="Times New Roman" w:hAnsi="Times New Roman" w:cs="Times New Roman"/>
          <w:shd w:val="clear" w:color="auto" w:fill="FFFFFF" w:themeFill="background1"/>
          <w:lang w:val="es-ES"/>
        </w:rPr>
        <w:t xml:space="preserve">en </w:t>
      </w:r>
      <w:r w:rsidRPr="004E62F6">
        <w:rPr>
          <w:rFonts w:ascii="Times New Roman" w:hAnsi="Times New Roman" w:cs="Times New Roman"/>
          <w:shd w:val="clear" w:color="auto" w:fill="FFFFFF" w:themeFill="background1"/>
          <w:lang w:val="es-ES"/>
        </w:rPr>
        <w:t xml:space="preserve">los gráficos siguientes, </w:t>
      </w:r>
      <w:r w:rsidR="00B771C6" w:rsidRPr="004E62F6">
        <w:rPr>
          <w:rFonts w:ascii="Times New Roman" w:hAnsi="Times New Roman" w:cs="Times New Roman"/>
          <w:shd w:val="clear" w:color="auto" w:fill="FFFFFF" w:themeFill="background1"/>
          <w:lang w:val="es-ES"/>
        </w:rPr>
        <w:t xml:space="preserve">las temperaturas </w:t>
      </w:r>
      <w:r w:rsidRPr="004E62F6">
        <w:rPr>
          <w:rFonts w:ascii="Times New Roman" w:hAnsi="Times New Roman" w:cs="Times New Roman"/>
          <w:shd w:val="clear" w:color="auto" w:fill="FFFFFF" w:themeFill="background1"/>
          <w:lang w:val="es-ES"/>
        </w:rPr>
        <w:t xml:space="preserve">no </w:t>
      </w:r>
      <w:r w:rsidR="00B771C6" w:rsidRPr="004E62F6">
        <w:rPr>
          <w:rFonts w:ascii="Times New Roman" w:hAnsi="Times New Roman" w:cs="Times New Roman"/>
          <w:shd w:val="clear" w:color="auto" w:fill="FFFFFF" w:themeFill="background1"/>
          <w:lang w:val="es-ES"/>
        </w:rPr>
        <w:t xml:space="preserve">tienen </w:t>
      </w:r>
      <w:r w:rsidRPr="004E62F6">
        <w:rPr>
          <w:rFonts w:ascii="Times New Roman" w:hAnsi="Times New Roman" w:cs="Times New Roman"/>
          <w:shd w:val="clear" w:color="auto" w:fill="FFFFFF" w:themeFill="background1"/>
          <w:lang w:val="es-ES"/>
        </w:rPr>
        <w:t xml:space="preserve">variación sustancial </w:t>
      </w:r>
      <w:r w:rsidR="00B771C6" w:rsidRPr="004E62F6">
        <w:rPr>
          <w:rFonts w:ascii="Times New Roman" w:hAnsi="Times New Roman" w:cs="Times New Roman"/>
          <w:shd w:val="clear" w:color="auto" w:fill="FFFFFF" w:themeFill="background1"/>
          <w:lang w:val="es-ES"/>
        </w:rPr>
        <w:t xml:space="preserve">durante el año </w:t>
      </w:r>
      <w:r w:rsidRPr="004E62F6">
        <w:rPr>
          <w:rFonts w:ascii="Times New Roman" w:hAnsi="Times New Roman" w:cs="Times New Roman"/>
          <w:shd w:val="clear" w:color="auto" w:fill="FFFFFF" w:themeFill="background1"/>
          <w:lang w:val="es-ES"/>
        </w:rPr>
        <w:t xml:space="preserve">y </w:t>
      </w:r>
      <w:r w:rsidR="00B771C6" w:rsidRPr="004E62F6">
        <w:rPr>
          <w:rFonts w:ascii="Times New Roman" w:hAnsi="Times New Roman" w:cs="Times New Roman"/>
          <w:shd w:val="clear" w:color="auto" w:fill="FFFFFF" w:themeFill="background1"/>
          <w:lang w:val="es-ES"/>
        </w:rPr>
        <w:t xml:space="preserve">sus mínimos y máximos se sitúan entre </w:t>
      </w:r>
      <w:r w:rsidRPr="004E62F6">
        <w:rPr>
          <w:rFonts w:ascii="Times New Roman" w:hAnsi="Times New Roman" w:cs="Times New Roman"/>
          <w:shd w:val="clear" w:color="auto" w:fill="FFFFFF" w:themeFill="background1"/>
          <w:lang w:val="es-ES"/>
        </w:rPr>
        <w:t xml:space="preserve">14 grados </w:t>
      </w:r>
      <w:r w:rsidR="00B771C6" w:rsidRPr="004E62F6">
        <w:rPr>
          <w:rFonts w:ascii="Times New Roman" w:hAnsi="Times New Roman" w:cs="Times New Roman"/>
          <w:shd w:val="clear" w:color="auto" w:fill="FFFFFF" w:themeFill="background1"/>
          <w:lang w:val="es-ES"/>
        </w:rPr>
        <w:t>y 32 grados.</w:t>
      </w:r>
      <w:r w:rsidR="004E62F6">
        <w:rPr>
          <w:rFonts w:ascii="Times New Roman" w:hAnsi="Times New Roman" w:cs="Times New Roman"/>
          <w:shd w:val="clear" w:color="auto" w:fill="FFFFFF" w:themeFill="background1"/>
          <w:lang w:val="es-ES"/>
        </w:rPr>
        <w:t xml:space="preserve"> </w:t>
      </w:r>
      <w:r w:rsidRPr="004E62F6">
        <w:rPr>
          <w:rFonts w:ascii="Times New Roman" w:hAnsi="Times New Roman" w:cs="Times New Roman"/>
          <w:lang w:val="es-ES"/>
        </w:rPr>
        <w:t>En el segundo gráfico, se puede observar la gran cantidad de lluvia, sobre todo entre los meses de julio y octubre. Esta</w:t>
      </w:r>
      <w:r w:rsidR="000D11F5" w:rsidRPr="004E62F6">
        <w:rPr>
          <w:rFonts w:ascii="Times New Roman" w:hAnsi="Times New Roman" w:cs="Times New Roman"/>
          <w:lang w:val="es-ES"/>
        </w:rPr>
        <w:t>s</w:t>
      </w:r>
      <w:r w:rsidRPr="004E62F6">
        <w:rPr>
          <w:rFonts w:ascii="Times New Roman" w:hAnsi="Times New Roman" w:cs="Times New Roman"/>
          <w:lang w:val="es-ES"/>
        </w:rPr>
        <w:t xml:space="preserve"> precipitaciones ofrece</w:t>
      </w:r>
      <w:r w:rsidR="000D11F5" w:rsidRPr="004E62F6">
        <w:rPr>
          <w:rFonts w:ascii="Times New Roman" w:hAnsi="Times New Roman" w:cs="Times New Roman"/>
          <w:lang w:val="es-ES"/>
        </w:rPr>
        <w:t>n</w:t>
      </w:r>
      <w:r w:rsidRPr="004E62F6">
        <w:rPr>
          <w:rFonts w:ascii="Times New Roman" w:hAnsi="Times New Roman" w:cs="Times New Roman"/>
          <w:lang w:val="es-ES"/>
        </w:rPr>
        <w:t xml:space="preserve"> bastante agua para </w:t>
      </w:r>
      <w:r w:rsidR="000D11F5" w:rsidRPr="004E62F6">
        <w:rPr>
          <w:rFonts w:ascii="Times New Roman" w:hAnsi="Times New Roman" w:cs="Times New Roman"/>
          <w:lang w:val="es-ES"/>
        </w:rPr>
        <w:t>que los cultivos puedan</w:t>
      </w:r>
      <w:r w:rsidRPr="004E62F6">
        <w:rPr>
          <w:rFonts w:ascii="Times New Roman" w:hAnsi="Times New Roman" w:cs="Times New Roman"/>
          <w:lang w:val="es-ES"/>
        </w:rPr>
        <w:t xml:space="preserve"> crecer, sobre todo porque la mayoría no necesita abundante</w:t>
      </w:r>
      <w:r w:rsidR="000D11F5" w:rsidRPr="004E62F6">
        <w:rPr>
          <w:rFonts w:ascii="Times New Roman" w:hAnsi="Times New Roman" w:cs="Times New Roman"/>
          <w:lang w:val="es-ES"/>
        </w:rPr>
        <w:t xml:space="preserve"> riego</w:t>
      </w:r>
      <w:r w:rsidRPr="004E62F6">
        <w:rPr>
          <w:rFonts w:ascii="Times New Roman" w:hAnsi="Times New Roman" w:cs="Times New Roman"/>
          <w:lang w:val="es-ES"/>
        </w:rPr>
        <w:t>.</w:t>
      </w:r>
    </w:p>
    <w:p w:rsidR="004C7319" w:rsidRPr="004E62F6" w:rsidRDefault="004C7319" w:rsidP="004E62F6">
      <w:pPr>
        <w:ind w:firstLine="426"/>
        <w:jc w:val="both"/>
        <w:rPr>
          <w:rFonts w:ascii="Times New Roman" w:hAnsi="Times New Roman" w:cs="Times New Roman"/>
          <w:shd w:val="clear" w:color="auto" w:fill="FFFFFF" w:themeFill="background1"/>
          <w:lang w:val="es-ES"/>
        </w:rPr>
      </w:pPr>
    </w:p>
    <w:p w:rsidR="004E62F6" w:rsidRPr="004E62F6" w:rsidRDefault="004E62F6" w:rsidP="004E62F6">
      <w:pPr>
        <w:ind w:firstLine="426"/>
        <w:jc w:val="both"/>
        <w:rPr>
          <w:rFonts w:ascii="Times New Roman" w:hAnsi="Times New Roman" w:cs="Times New Roman"/>
          <w:lang w:val="es-ES"/>
        </w:rPr>
      </w:pPr>
    </w:p>
    <w:tbl>
      <w:tblPr>
        <w:tblStyle w:val="TableGrid"/>
        <w:tblW w:w="0" w:type="auto"/>
        <w:tblLayout w:type="fixed"/>
        <w:tblLook w:val="04A0"/>
      </w:tblPr>
      <w:tblGrid>
        <w:gridCol w:w="5211"/>
        <w:gridCol w:w="5517"/>
      </w:tblGrid>
      <w:tr w:rsidR="004C7319">
        <w:trPr>
          <w:trHeight w:val="2766"/>
        </w:trPr>
        <w:tc>
          <w:tcPr>
            <w:tcW w:w="5211" w:type="dxa"/>
          </w:tcPr>
          <w:p w:rsidR="004C7319" w:rsidRDefault="00BC1C60" w:rsidP="004C7319">
            <w:pPr>
              <w:jc w:val="center"/>
              <w:rPr>
                <w:rFonts w:ascii="Times New Roman" w:hAnsi="Times New Roman" w:cs="Times New Roman"/>
              </w:rPr>
            </w:pPr>
            <w:r w:rsidRPr="004E62F6">
              <w:rPr>
                <w:rFonts w:ascii="Times New Roman" w:hAnsi="Times New Roman" w:cs="Times New Roman"/>
                <w:noProof/>
              </w:rPr>
              <w:drawing>
                <wp:inline distT="0" distB="0" distL="0" distR="0">
                  <wp:extent cx="3793787" cy="1264595"/>
                  <wp:effectExtent l="0" t="0" r="0" b="0"/>
                  <wp:docPr id="19" name="Picture 0" descr="Tem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tiff"/>
                          <pic:cNvPicPr/>
                        </pic:nvPicPr>
                        <pic:blipFill>
                          <a:blip r:embed="rId21"/>
                          <a:stretch>
                            <a:fillRect/>
                          </a:stretch>
                        </pic:blipFill>
                        <pic:spPr>
                          <a:xfrm>
                            <a:off x="0" y="0"/>
                            <a:ext cx="3797297" cy="1265765"/>
                          </a:xfrm>
                          <a:prstGeom prst="rect">
                            <a:avLst/>
                          </a:prstGeom>
                        </pic:spPr>
                      </pic:pic>
                    </a:graphicData>
                  </a:graphic>
                </wp:inline>
              </w:drawing>
            </w:r>
          </w:p>
          <w:p w:rsidR="004C7319" w:rsidRDefault="004C7319" w:rsidP="00660A60">
            <w:pPr>
              <w:jc w:val="center"/>
              <w:rPr>
                <w:rFonts w:ascii="Times New Roman" w:hAnsi="Times New Roman" w:cs="Times New Roman"/>
              </w:rPr>
            </w:pPr>
          </w:p>
          <w:p w:rsidR="004C7319" w:rsidRDefault="004C7319" w:rsidP="00660A60">
            <w:pPr>
              <w:jc w:val="center"/>
              <w:rPr>
                <w:rFonts w:ascii="Times New Roman" w:hAnsi="Times New Roman" w:cs="Times New Roman"/>
              </w:rPr>
            </w:pPr>
          </w:p>
          <w:p w:rsidR="004C7319" w:rsidRDefault="004C7319" w:rsidP="004C7319">
            <w:pPr>
              <w:rPr>
                <w:rFonts w:ascii="Times New Roman" w:hAnsi="Times New Roman" w:cs="Times New Roman"/>
              </w:rPr>
            </w:pPr>
          </w:p>
        </w:tc>
        <w:tc>
          <w:tcPr>
            <w:tcW w:w="5517" w:type="dxa"/>
          </w:tcPr>
          <w:p w:rsidR="004C7319" w:rsidRDefault="004C7319" w:rsidP="00660A60">
            <w:pPr>
              <w:jc w:val="center"/>
              <w:rPr>
                <w:rFonts w:ascii="Times New Roman" w:hAnsi="Times New Roman" w:cs="Times New Roman"/>
              </w:rPr>
            </w:pPr>
            <w:r w:rsidRPr="004E62F6">
              <w:rPr>
                <w:rFonts w:ascii="Times New Roman" w:hAnsi="Times New Roman" w:cs="Times New Roman"/>
                <w:noProof/>
              </w:rPr>
              <w:drawing>
                <wp:inline distT="0" distB="0" distL="0" distR="0">
                  <wp:extent cx="3472646" cy="1147863"/>
                  <wp:effectExtent l="0" t="0" r="0" b="0"/>
                  <wp:docPr id="16" name="Picture 2" descr="Rainfa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fall.tiff"/>
                          <pic:cNvPicPr/>
                        </pic:nvPicPr>
                        <pic:blipFill>
                          <a:blip r:embed="rId22"/>
                          <a:stretch>
                            <a:fillRect/>
                          </a:stretch>
                        </pic:blipFill>
                        <pic:spPr>
                          <a:xfrm>
                            <a:off x="0" y="0"/>
                            <a:ext cx="3503827" cy="1158170"/>
                          </a:xfrm>
                          <a:prstGeom prst="rect">
                            <a:avLst/>
                          </a:prstGeom>
                        </pic:spPr>
                      </pic:pic>
                    </a:graphicData>
                  </a:graphic>
                </wp:inline>
              </w:drawing>
            </w:r>
          </w:p>
        </w:tc>
      </w:tr>
    </w:tbl>
    <w:p w:rsidR="00660A60" w:rsidRPr="004E62F6" w:rsidRDefault="00660A60" w:rsidP="00660A60">
      <w:pPr>
        <w:jc w:val="center"/>
        <w:rPr>
          <w:rFonts w:ascii="Times New Roman" w:hAnsi="Times New Roman" w:cs="Times New Roman"/>
          <w:lang w:val="es-ES"/>
        </w:rPr>
      </w:pPr>
    </w:p>
    <w:p w:rsidR="00660A60" w:rsidRPr="004E62F6" w:rsidRDefault="00660A60" w:rsidP="00660A60">
      <w:pPr>
        <w:jc w:val="center"/>
        <w:rPr>
          <w:rFonts w:ascii="Times New Roman" w:hAnsi="Times New Roman" w:cs="Times New Roman"/>
          <w:lang w:val="es-ES"/>
        </w:rPr>
      </w:pPr>
    </w:p>
    <w:p w:rsidR="00660A60" w:rsidRPr="004E62F6" w:rsidRDefault="00660A60" w:rsidP="004E62F6">
      <w:pPr>
        <w:rPr>
          <w:rFonts w:ascii="Times New Roman" w:hAnsi="Times New Roman" w:cs="Times New Roman"/>
          <w:lang w:val="es-ES"/>
        </w:rPr>
      </w:pPr>
    </w:p>
    <w:p w:rsidR="001A03B2" w:rsidRPr="004E62F6" w:rsidRDefault="001A03B2" w:rsidP="00E2295E">
      <w:pPr>
        <w:jc w:val="center"/>
        <w:rPr>
          <w:rFonts w:ascii="Times New Roman" w:hAnsi="Times New Roman" w:cs="Times New Roman"/>
          <w:lang w:val="es-ES"/>
        </w:rPr>
      </w:pPr>
    </w:p>
    <w:p w:rsidR="00BC1C60" w:rsidRDefault="001A03B2" w:rsidP="00E2295E">
      <w:pPr>
        <w:jc w:val="center"/>
        <w:rPr>
          <w:rFonts w:ascii="Times New Roman" w:hAnsi="Times New Roman" w:cs="Times New Roman"/>
          <w:lang w:val="es-ES"/>
        </w:rPr>
      </w:pPr>
      <w:r w:rsidRPr="004E62F6">
        <w:rPr>
          <w:rFonts w:ascii="Times New Roman" w:hAnsi="Times New Roman" w:cs="Times New Roman"/>
          <w:noProof/>
        </w:rPr>
        <w:drawing>
          <wp:inline distT="0" distB="0" distL="0" distR="0">
            <wp:extent cx="5114960" cy="3463047"/>
            <wp:effectExtent l="0" t="0" r="0" b="0"/>
            <wp:docPr id="11" name="5 Imagen" descr="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descr="IMG_4838.JPG"/>
                    <pic:cNvPicPr>
                      <a:picLocks noChangeAspect="1"/>
                    </pic:cNvPicPr>
                  </pic:nvPicPr>
                  <pic:blipFill>
                    <a:blip r:embed="rId23"/>
                    <a:stretch>
                      <a:fillRect/>
                    </a:stretch>
                  </pic:blipFill>
                  <pic:spPr>
                    <a:xfrm>
                      <a:off x="0" y="0"/>
                      <a:ext cx="5123931" cy="3469121"/>
                    </a:xfrm>
                    <a:prstGeom prst="rect">
                      <a:avLst/>
                    </a:prstGeom>
                  </pic:spPr>
                </pic:pic>
              </a:graphicData>
            </a:graphic>
          </wp:inline>
        </w:drawing>
      </w:r>
    </w:p>
    <w:p w:rsidR="008B40DE" w:rsidRPr="004E62F6" w:rsidRDefault="00BC1C60" w:rsidP="00E2295E">
      <w:pPr>
        <w:jc w:val="center"/>
        <w:rPr>
          <w:rFonts w:ascii="Times New Roman" w:hAnsi="Times New Roman" w:cs="Times New Roman"/>
          <w:lang w:val="es-ES"/>
        </w:rPr>
      </w:pPr>
      <w:r>
        <w:rPr>
          <w:rFonts w:ascii="Times New Roman" w:hAnsi="Times New Roman" w:cs="Times New Roman"/>
          <w:lang w:val="es-ES"/>
        </w:rPr>
        <w:t xml:space="preserve">Cartel indicando el sitio del terreno </w:t>
      </w:r>
    </w:p>
    <w:p w:rsidR="00E2295E" w:rsidRPr="004E62F6" w:rsidRDefault="00E2295E" w:rsidP="00E2295E">
      <w:pPr>
        <w:jc w:val="center"/>
        <w:rPr>
          <w:rFonts w:ascii="Times New Roman" w:hAnsi="Times New Roman" w:cs="Times New Roman"/>
          <w:lang w:val="es-ES"/>
        </w:rPr>
      </w:pPr>
    </w:p>
    <w:p w:rsidR="00E2295E" w:rsidRPr="004E62F6" w:rsidRDefault="00E2295E" w:rsidP="00E2295E">
      <w:pPr>
        <w:jc w:val="center"/>
        <w:rPr>
          <w:rFonts w:ascii="Times New Roman" w:hAnsi="Times New Roman" w:cs="Times New Roman"/>
          <w:lang w:val="es-ES"/>
        </w:rPr>
      </w:pPr>
    </w:p>
    <w:p w:rsidR="003E3567" w:rsidRPr="004E62F6" w:rsidRDefault="003E3567" w:rsidP="003E3567">
      <w:pPr>
        <w:jc w:val="center"/>
        <w:rPr>
          <w:rFonts w:ascii="Times New Roman" w:hAnsi="Times New Roman" w:cs="Times New Roman"/>
          <w:lang w:val="es-ES"/>
        </w:rPr>
      </w:pPr>
      <w:r w:rsidRPr="004E62F6">
        <w:rPr>
          <w:rFonts w:ascii="Times New Roman" w:hAnsi="Times New Roman" w:cs="Times New Roman"/>
          <w:noProof/>
        </w:rPr>
        <w:drawing>
          <wp:inline distT="0" distB="0" distL="0" distR="0">
            <wp:extent cx="5068111" cy="3378742"/>
            <wp:effectExtent l="0" t="0" r="0" b="0"/>
            <wp:docPr id="6" name="Imagen 6" descr="G:\A. Proyecto Melong II\6. Fotos Terreno\IMG_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Proyecto Melong II\6. Fotos Terreno\IMG_7939.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085237" cy="3390159"/>
                    </a:xfrm>
                    <a:prstGeom prst="rect">
                      <a:avLst/>
                    </a:prstGeom>
                    <a:noFill/>
                    <a:ln>
                      <a:noFill/>
                    </a:ln>
                  </pic:spPr>
                </pic:pic>
              </a:graphicData>
            </a:graphic>
          </wp:inline>
        </w:drawing>
      </w:r>
    </w:p>
    <w:p w:rsidR="003E3567" w:rsidRPr="00BC1C60" w:rsidRDefault="00BC1C60" w:rsidP="003E3567">
      <w:pPr>
        <w:jc w:val="center"/>
        <w:rPr>
          <w:rFonts w:ascii="Times New Roman" w:hAnsi="Times New Roman" w:cs="Times New Roman"/>
          <w:lang w:val="es-ES_tradnl"/>
        </w:rPr>
      </w:pPr>
      <w:r w:rsidRPr="00BC1C60">
        <w:rPr>
          <w:rFonts w:ascii="Times New Roman" w:hAnsi="Times New Roman" w:cs="Times New Roman"/>
          <w:lang w:val="es-ES_tradnl"/>
        </w:rPr>
        <w:t xml:space="preserve">Una vista del terreno (sitio de construcción del orfanato) </w:t>
      </w:r>
    </w:p>
    <w:p w:rsidR="00BC1C60" w:rsidRPr="00BC1C60" w:rsidRDefault="00E2295E" w:rsidP="00E2295E">
      <w:pPr>
        <w:jc w:val="center"/>
        <w:rPr>
          <w:rFonts w:ascii="Times New Roman" w:hAnsi="Times New Roman" w:cs="Times New Roman"/>
          <w:lang w:val="es-ES_tradnl"/>
        </w:rPr>
      </w:pPr>
      <w:r w:rsidRPr="00BC1C60">
        <w:rPr>
          <w:rFonts w:ascii="Times New Roman" w:hAnsi="Times New Roman" w:cs="Times New Roman"/>
          <w:noProof/>
        </w:rPr>
        <w:drawing>
          <wp:inline distT="0" distB="0" distL="0" distR="0">
            <wp:extent cx="4102100" cy="2734735"/>
            <wp:effectExtent l="0" t="0" r="0" b="0"/>
            <wp:docPr id="12" name="3 Imagen" descr="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IMG_4838.JPG"/>
                    <pic:cNvPicPr>
                      <a:picLocks noChangeAspect="1"/>
                    </pic:cNvPicPr>
                  </pic:nvPicPr>
                  <pic:blipFill>
                    <a:blip r:embed="rId25" cstate="print"/>
                    <a:stretch>
                      <a:fillRect/>
                    </a:stretch>
                  </pic:blipFill>
                  <pic:spPr>
                    <a:xfrm>
                      <a:off x="0" y="0"/>
                      <a:ext cx="4107984" cy="2738658"/>
                    </a:xfrm>
                    <a:prstGeom prst="rect">
                      <a:avLst/>
                    </a:prstGeom>
                  </pic:spPr>
                </pic:pic>
              </a:graphicData>
            </a:graphic>
          </wp:inline>
        </w:drawing>
      </w:r>
    </w:p>
    <w:p w:rsidR="0031535A" w:rsidRPr="00BC1C60" w:rsidRDefault="00BC1C60" w:rsidP="00E2295E">
      <w:pPr>
        <w:jc w:val="center"/>
        <w:rPr>
          <w:rFonts w:ascii="Times New Roman" w:hAnsi="Times New Roman" w:cs="Times New Roman"/>
          <w:lang w:val="es-ES_tradnl"/>
        </w:rPr>
      </w:pPr>
      <w:r w:rsidRPr="00BC1C60">
        <w:rPr>
          <w:rFonts w:ascii="Times New Roman" w:hAnsi="Times New Roman" w:cs="Times New Roman"/>
          <w:lang w:val="es-ES_tradnl"/>
        </w:rPr>
        <w:t xml:space="preserve">Jóvenes desbrozando el terreno </w:t>
      </w:r>
    </w:p>
    <w:p w:rsidR="0031535A" w:rsidRPr="004E62F6" w:rsidRDefault="0031535A" w:rsidP="0031535A">
      <w:pPr>
        <w:rPr>
          <w:rFonts w:ascii="Times New Roman" w:hAnsi="Times New Roman" w:cs="Times New Roman"/>
          <w:lang w:val="es-ES"/>
        </w:rPr>
      </w:pPr>
    </w:p>
    <w:p w:rsidR="004E62F6" w:rsidRPr="00BC1C60" w:rsidRDefault="004E62F6" w:rsidP="004E62F6">
      <w:pPr>
        <w:pStyle w:val="NoteLevel11"/>
        <w:numPr>
          <w:ilvl w:val="0"/>
          <w:numId w:val="0"/>
        </w:numPr>
        <w:spacing w:before="2" w:after="2"/>
        <w:rPr>
          <w:rFonts w:ascii="Times New Roman" w:hAnsi="Times New Roman" w:cs="Times New Roman"/>
          <w:b/>
          <w:lang w:val="es-ES_tradnl"/>
        </w:rPr>
      </w:pPr>
      <w:r w:rsidRPr="00BC1C60">
        <w:rPr>
          <w:rFonts w:ascii="Times New Roman" w:hAnsi="Times New Roman" w:cs="Times New Roman"/>
          <w:b/>
          <w:lang w:val="es-ES_tradnl"/>
        </w:rPr>
        <w:t xml:space="preserve">ANTECEDENTES </w:t>
      </w:r>
    </w:p>
    <w:p w:rsidR="004E62F6" w:rsidRPr="004E62F6" w:rsidRDefault="004E62F6" w:rsidP="004E62F6">
      <w:pPr>
        <w:pStyle w:val="NoteLevel11"/>
        <w:numPr>
          <w:ilvl w:val="0"/>
          <w:numId w:val="0"/>
        </w:numPr>
        <w:spacing w:before="2" w:after="2"/>
        <w:rPr>
          <w:rFonts w:ascii="Times New Roman" w:hAnsi="Times New Roman" w:cs="Times New Roman"/>
          <w:b/>
          <w:lang w:val="es-ES_tradnl"/>
        </w:rPr>
      </w:pPr>
    </w:p>
    <w:p w:rsidR="004E62F6" w:rsidRPr="004E62F6" w:rsidRDefault="004E62F6" w:rsidP="004E62F6">
      <w:pPr>
        <w:widowControl w:val="0"/>
        <w:autoSpaceDE w:val="0"/>
        <w:autoSpaceDN w:val="0"/>
        <w:adjustRightInd w:val="0"/>
        <w:spacing w:after="256"/>
        <w:ind w:firstLine="567"/>
        <w:jc w:val="both"/>
        <w:rPr>
          <w:rFonts w:ascii="Times New Roman" w:hAnsi="Times New Roman" w:cs="Times New Roman"/>
          <w:lang w:val="es-ES"/>
        </w:rPr>
      </w:pPr>
      <w:r w:rsidRPr="004E62F6">
        <w:rPr>
          <w:rFonts w:ascii="Times New Roman" w:hAnsi="Times New Roman" w:cs="Times New Roman"/>
          <w:lang w:val="es-ES"/>
        </w:rPr>
        <w:t>La organización no gub</w:t>
      </w:r>
      <w:r>
        <w:rPr>
          <w:rFonts w:ascii="Times New Roman" w:hAnsi="Times New Roman" w:cs="Times New Roman"/>
          <w:lang w:val="es-ES"/>
        </w:rPr>
        <w:t>ernamental (ONG) ADEC Ayudar a D</w:t>
      </w:r>
      <w:r w:rsidRPr="004E62F6">
        <w:rPr>
          <w:rFonts w:ascii="Times New Roman" w:hAnsi="Times New Roman" w:cs="Times New Roman"/>
          <w:lang w:val="es-ES"/>
        </w:rPr>
        <w:t>espegar-Cantabria fue creada el 18 de enero 2011 en Santander, de M Rolande Tiewessie, con el objetivo</w:t>
      </w:r>
      <w:r>
        <w:rPr>
          <w:rFonts w:ascii="Times New Roman" w:hAnsi="Times New Roman" w:cs="Times New Roman"/>
          <w:lang w:val="es-ES"/>
        </w:rPr>
        <w:t xml:space="preserve"> de construir un orfanato en  Me</w:t>
      </w:r>
      <w:r w:rsidRPr="004E62F6">
        <w:rPr>
          <w:rFonts w:ascii="Times New Roman" w:hAnsi="Times New Roman" w:cs="Times New Roman"/>
          <w:lang w:val="es-ES"/>
        </w:rPr>
        <w:t>long II. ADEC ha crecido mucho y ya cuenta con más de 24 asociados en España, todos voluntarios que contribuyen con cuotas periódicas y donaciones esporádicas. De la misma forma, el Dr. José Antonio Rodríguez, docente de la Facultad de Caminos y Puerto apoya mucho la organización especialmente en los temas de estructuras.</w:t>
      </w:r>
    </w:p>
    <w:p w:rsidR="004E62F6" w:rsidRPr="004E62F6" w:rsidRDefault="004E62F6" w:rsidP="004E62F6">
      <w:pPr>
        <w:widowControl w:val="0"/>
        <w:autoSpaceDE w:val="0"/>
        <w:autoSpaceDN w:val="0"/>
        <w:adjustRightInd w:val="0"/>
        <w:jc w:val="both"/>
        <w:rPr>
          <w:rFonts w:ascii="Times New Roman" w:hAnsi="Times New Roman" w:cs="Times New Roman"/>
          <w:lang w:val="es-ES"/>
        </w:rPr>
      </w:pPr>
      <w:r w:rsidRPr="004E62F6">
        <w:rPr>
          <w:rFonts w:ascii="Times New Roman" w:hAnsi="Times New Roman" w:cs="Times New Roman"/>
          <w:lang w:val="es-ES"/>
        </w:rPr>
        <w:t> </w:t>
      </w:r>
    </w:p>
    <w:p w:rsidR="004E62F6" w:rsidRDefault="004E62F6" w:rsidP="004E62F6">
      <w:pPr>
        <w:widowControl w:val="0"/>
        <w:autoSpaceDE w:val="0"/>
        <w:autoSpaceDN w:val="0"/>
        <w:adjustRightInd w:val="0"/>
        <w:spacing w:after="256"/>
        <w:ind w:firstLine="567"/>
        <w:jc w:val="both"/>
        <w:rPr>
          <w:rFonts w:ascii="Times New Roman" w:hAnsi="Times New Roman" w:cs="Times New Roman"/>
          <w:lang w:val="es-ES"/>
        </w:rPr>
      </w:pPr>
      <w:r w:rsidRPr="004E62F6">
        <w:rPr>
          <w:rFonts w:ascii="Times New Roman" w:hAnsi="Times New Roman" w:cs="Times New Roman"/>
          <w:lang w:val="es-ES"/>
        </w:rPr>
        <w:t xml:space="preserve">El voluntariado que la integra dedica su tiempo libre a realizar campañas para obtener ayudas dirigidas  a los niños mas pobres de Melong II, desarrollando jornadas de arte culinario camerunés, cenas y conciertos solidarios que permiten recaudar fondos para  utilizarlos en mejorar sus condiciones de vida. </w:t>
      </w:r>
    </w:p>
    <w:p w:rsidR="004E62F6" w:rsidRPr="004E62F6" w:rsidRDefault="004E62F6" w:rsidP="004E62F6">
      <w:pPr>
        <w:widowControl w:val="0"/>
        <w:autoSpaceDE w:val="0"/>
        <w:autoSpaceDN w:val="0"/>
        <w:adjustRightInd w:val="0"/>
        <w:spacing w:after="256"/>
        <w:ind w:firstLine="567"/>
        <w:jc w:val="both"/>
        <w:rPr>
          <w:rFonts w:ascii="Times New Roman" w:hAnsi="Times New Roman" w:cs="Times New Roman"/>
          <w:lang w:val="es-ES"/>
        </w:rPr>
      </w:pPr>
      <w:r w:rsidRPr="004E62F6">
        <w:rPr>
          <w:rFonts w:ascii="Times New Roman" w:hAnsi="Times New Roman" w:cs="Times New Roman"/>
          <w:lang w:val="es-ES"/>
        </w:rPr>
        <w:t>En sus  primeros cuatro años ADEC ha dedicado los ingresos obtenidos en estas campañas a pagar los gastos escolares anuales de 92 niños sin recursos, crear una mini-biblioteca en la escuela del pueblo y asumir la alimentación de 20 familias necesitadas. También ADEC ha hecho micro-proyectos  emprendidos para fomentar la participación y colaboración de los miembros de la comunidad de Melong II en el Proyecto de la creación d</w:t>
      </w:r>
      <w:r>
        <w:rPr>
          <w:rFonts w:ascii="Times New Roman" w:hAnsi="Times New Roman" w:cs="Times New Roman"/>
          <w:lang w:val="es-ES"/>
        </w:rPr>
        <w:t>el Orfanato (Para mas informació</w:t>
      </w:r>
      <w:r w:rsidRPr="004E62F6">
        <w:rPr>
          <w:rFonts w:ascii="Times New Roman" w:hAnsi="Times New Roman" w:cs="Times New Roman"/>
          <w:lang w:val="es-ES"/>
        </w:rPr>
        <w:t>n de estos proyectos</w:t>
      </w:r>
      <w:r>
        <w:rPr>
          <w:rFonts w:ascii="Times New Roman" w:hAnsi="Times New Roman" w:cs="Times New Roman"/>
          <w:lang w:val="es-ES"/>
        </w:rPr>
        <w:t>:</w:t>
      </w:r>
      <w:r w:rsidRPr="004E62F6">
        <w:rPr>
          <w:rFonts w:ascii="Times New Roman" w:hAnsi="Times New Roman" w:cs="Times New Roman"/>
          <w:lang w:val="es-ES"/>
        </w:rPr>
        <w:t xml:space="preserve"> Anexo 3 y Anexo 4).</w:t>
      </w:r>
    </w:p>
    <w:p w:rsidR="004E62F6" w:rsidRPr="004E62F6" w:rsidRDefault="004E62F6" w:rsidP="004E62F6">
      <w:pPr>
        <w:widowControl w:val="0"/>
        <w:autoSpaceDE w:val="0"/>
        <w:autoSpaceDN w:val="0"/>
        <w:adjustRightInd w:val="0"/>
        <w:jc w:val="both"/>
        <w:rPr>
          <w:rFonts w:ascii="Times New Roman" w:hAnsi="Times New Roman" w:cs="Times New Roman"/>
          <w:lang w:val="es-ES"/>
        </w:rPr>
      </w:pPr>
      <w:r w:rsidRPr="004E62F6">
        <w:rPr>
          <w:rFonts w:ascii="Times New Roman" w:hAnsi="Times New Roman" w:cs="Times New Roman"/>
          <w:lang w:val="es-ES"/>
        </w:rPr>
        <w:t> </w:t>
      </w:r>
    </w:p>
    <w:p w:rsidR="004C7319" w:rsidRDefault="004E62F6" w:rsidP="00BC1C60">
      <w:pPr>
        <w:widowControl w:val="0"/>
        <w:autoSpaceDE w:val="0"/>
        <w:autoSpaceDN w:val="0"/>
        <w:adjustRightInd w:val="0"/>
        <w:spacing w:after="256"/>
        <w:ind w:firstLine="567"/>
        <w:jc w:val="both"/>
        <w:rPr>
          <w:rFonts w:ascii="Times New Roman" w:hAnsi="Times New Roman" w:cs="Times New Roman"/>
          <w:lang w:val="es-ES"/>
        </w:rPr>
      </w:pPr>
      <w:r w:rsidRPr="004E62F6">
        <w:rPr>
          <w:rFonts w:ascii="Times New Roman" w:hAnsi="Times New Roman" w:cs="Times New Roman"/>
          <w:lang w:val="es-ES"/>
        </w:rPr>
        <w:t>Realizar el proyecto de Orfanato supone para ADEC un  objetivo irrenunciable y para Martine Rolande, la fundadora y presidenta de la ONG, dar a esos niños inocentes, la misma oportunidad que ella tuvo en un Or</w:t>
      </w:r>
      <w:r w:rsidR="00BC1C60">
        <w:rPr>
          <w:rFonts w:ascii="Times New Roman" w:hAnsi="Times New Roman" w:cs="Times New Roman"/>
          <w:lang w:val="es-ES"/>
        </w:rPr>
        <w:t>fanato, es una motivación vital.</w:t>
      </w:r>
    </w:p>
    <w:p w:rsidR="004C7319" w:rsidRDefault="004E62F6" w:rsidP="004C7319">
      <w:pPr>
        <w:widowControl w:val="0"/>
        <w:autoSpaceDE w:val="0"/>
        <w:autoSpaceDN w:val="0"/>
        <w:adjustRightInd w:val="0"/>
        <w:spacing w:after="256"/>
        <w:ind w:firstLine="567"/>
        <w:jc w:val="both"/>
        <w:rPr>
          <w:rFonts w:ascii="Times New Roman" w:hAnsi="Times New Roman" w:cs="Times New Roman"/>
          <w:lang w:val="es-ES"/>
        </w:rPr>
      </w:pPr>
      <w:r w:rsidRPr="004E62F6">
        <w:rPr>
          <w:rFonts w:ascii="Times New Roman" w:hAnsi="Times New Roman" w:cs="Times New Roman"/>
          <w:lang w:val="es-ES"/>
        </w:rPr>
        <w:t>El Ayuntamiento de El Astillero ha sido el primero en confiar y valorar nuestro proyecto al conceder a ADEC una subvención de 2.062,22 destinada la construcción de un orfanato en Melong II y nuestro agradecimiento es total y nos estimula  a dar conocer esta iniciativa</w:t>
      </w:r>
      <w:r w:rsidR="004030A5">
        <w:rPr>
          <w:rFonts w:ascii="Times New Roman" w:hAnsi="Times New Roman" w:cs="Times New Roman"/>
          <w:lang w:val="es-ES"/>
        </w:rPr>
        <w:t xml:space="preserve"> y unir a</w:t>
      </w:r>
      <w:r w:rsidRPr="004E62F6">
        <w:rPr>
          <w:rFonts w:ascii="Times New Roman" w:hAnsi="Times New Roman" w:cs="Times New Roman"/>
          <w:lang w:val="es-ES"/>
        </w:rPr>
        <w:t xml:space="preserve"> nuestros pueblos a través de  él.</w:t>
      </w:r>
    </w:p>
    <w:p w:rsidR="004030A5" w:rsidRDefault="004E62F6" w:rsidP="004030A5">
      <w:pPr>
        <w:widowControl w:val="0"/>
        <w:autoSpaceDE w:val="0"/>
        <w:autoSpaceDN w:val="0"/>
        <w:adjustRightInd w:val="0"/>
        <w:spacing w:after="256"/>
        <w:ind w:firstLine="567"/>
        <w:jc w:val="both"/>
        <w:rPr>
          <w:rFonts w:ascii="Times New Roman" w:hAnsi="Times New Roman" w:cs="Times New Roman"/>
          <w:lang w:val="es-ES"/>
        </w:rPr>
      </w:pPr>
      <w:r w:rsidRPr="004E62F6">
        <w:rPr>
          <w:rFonts w:ascii="Times New Roman" w:hAnsi="Times New Roman" w:cs="Times New Roman"/>
          <w:lang w:val="es-ES"/>
        </w:rPr>
        <w:t xml:space="preserve">En fecha de 16 de septiembre de 2014, el  Ayuntamiento de El Astillero concedió a ADEC una subvención de 2.062.22 Euros procedente de la convocatoria destinada  a Asociaciones y Organismos no Gubernamentales en Materia de Cooperación al Desarrollo, Ayuda Humanitaria y Solidaridad publicada en el BOC nº 60  de 27 de marzo de 2014, como ayuda e impulso a la “CONSTRUCCIÓN DE UN ORFANATO EN MELONG II (CAMERUN)”. </w:t>
      </w:r>
    </w:p>
    <w:p w:rsidR="004030A5" w:rsidRDefault="004E62F6" w:rsidP="004030A5">
      <w:pPr>
        <w:widowControl w:val="0"/>
        <w:autoSpaceDE w:val="0"/>
        <w:autoSpaceDN w:val="0"/>
        <w:adjustRightInd w:val="0"/>
        <w:spacing w:after="256"/>
        <w:ind w:firstLine="567"/>
        <w:jc w:val="both"/>
        <w:rPr>
          <w:rFonts w:ascii="Times New Roman" w:hAnsi="Times New Roman" w:cs="Times New Roman"/>
          <w:lang w:val="es-ES"/>
        </w:rPr>
      </w:pPr>
      <w:r w:rsidRPr="004E62F6">
        <w:rPr>
          <w:rFonts w:ascii="Times New Roman" w:hAnsi="Times New Roman" w:cs="Times New Roman"/>
          <w:lang w:val="es-ES"/>
        </w:rPr>
        <w:t>Esa subvención fue invertida en la Casa de Recepción, una parte importante de las actividades iniciales de la constru</w:t>
      </w:r>
      <w:r w:rsidR="004030A5">
        <w:rPr>
          <w:rFonts w:ascii="Times New Roman" w:hAnsi="Times New Roman" w:cs="Times New Roman"/>
          <w:lang w:val="es-ES"/>
        </w:rPr>
        <w:t>cció</w:t>
      </w:r>
      <w:r w:rsidRPr="004E62F6">
        <w:rPr>
          <w:rFonts w:ascii="Times New Roman" w:hAnsi="Times New Roman" w:cs="Times New Roman"/>
          <w:lang w:val="es-ES"/>
        </w:rPr>
        <w:t>n de</w:t>
      </w:r>
      <w:r w:rsidR="004030A5">
        <w:rPr>
          <w:rFonts w:ascii="Times New Roman" w:hAnsi="Times New Roman" w:cs="Times New Roman"/>
          <w:lang w:val="es-ES"/>
        </w:rPr>
        <w:t xml:space="preserve">l orfanato. (Para mas información de estos proyectos: </w:t>
      </w:r>
      <w:r w:rsidRPr="004E62F6">
        <w:rPr>
          <w:rFonts w:ascii="Times New Roman" w:hAnsi="Times New Roman" w:cs="Times New Roman"/>
          <w:lang w:val="es-ES"/>
        </w:rPr>
        <w:t>Anexo 1, Anexo 2 y Anexo 5).</w:t>
      </w:r>
    </w:p>
    <w:p w:rsidR="004C7319" w:rsidRPr="00BC1C60" w:rsidRDefault="004C7319" w:rsidP="004C7319">
      <w:pPr>
        <w:pStyle w:val="NoteLevel110"/>
        <w:tabs>
          <w:tab w:val="clear" w:pos="0"/>
        </w:tabs>
        <w:jc w:val="both"/>
        <w:rPr>
          <w:rFonts w:ascii="Times New Roman" w:hAnsi="Times New Roman" w:cs="Times New Roman"/>
          <w:b/>
          <w:lang w:val="es-ES_tradnl"/>
        </w:rPr>
      </w:pPr>
      <w:r w:rsidRPr="00BC1C60">
        <w:rPr>
          <w:rFonts w:ascii="Times New Roman" w:hAnsi="Times New Roman" w:cs="Times New Roman"/>
          <w:b/>
          <w:lang w:val="es-ES_tradnl"/>
        </w:rPr>
        <w:t xml:space="preserve">JUSTIFICACIÓN </w:t>
      </w:r>
    </w:p>
    <w:p w:rsidR="004C7319" w:rsidRPr="004E62F6" w:rsidRDefault="004C7319" w:rsidP="004C7319">
      <w:pPr>
        <w:pStyle w:val="NoteLevel110"/>
        <w:tabs>
          <w:tab w:val="clear" w:pos="0"/>
        </w:tabs>
        <w:jc w:val="both"/>
        <w:rPr>
          <w:rFonts w:ascii="Times New Roman" w:hAnsi="Times New Roman" w:cs="Times New Roman"/>
          <w:lang w:val="es-ES_tradnl"/>
        </w:rPr>
      </w:pPr>
    </w:p>
    <w:p w:rsidR="004C7319" w:rsidRDefault="004C7319" w:rsidP="004C7319">
      <w:pPr>
        <w:pStyle w:val="NoteLevel110"/>
        <w:numPr>
          <w:ilvl w:val="0"/>
          <w:numId w:val="6"/>
        </w:numPr>
        <w:ind w:firstLine="567"/>
        <w:jc w:val="both"/>
        <w:rPr>
          <w:rFonts w:ascii="Times New Roman" w:hAnsi="Times New Roman" w:cs="Times New Roman"/>
          <w:lang w:val="es-ES_tradnl"/>
        </w:rPr>
      </w:pPr>
      <w:r w:rsidRPr="004E62F6">
        <w:rPr>
          <w:rFonts w:ascii="Times New Roman" w:hAnsi="Times New Roman" w:cs="Times New Roman"/>
          <w:lang w:val="es-ES_tradnl"/>
        </w:rPr>
        <w:t xml:space="preserve">En Melong II existe una grave situación en cuanto a inseguridad alimentaria se refiere, ya que no hay alimentos suficientes para satisfacer las necesidades de la población. Esta escasez nace, en primer lugar, de la falta de recursos para preparar la abundante tierra cultivable, y en segundo lugar, por la falta de conocimientos técnicos. </w:t>
      </w:r>
    </w:p>
    <w:p w:rsidR="004C7319" w:rsidRDefault="004C7319" w:rsidP="004C7319">
      <w:pPr>
        <w:pStyle w:val="NoteLevel110"/>
        <w:numPr>
          <w:ilvl w:val="0"/>
          <w:numId w:val="6"/>
        </w:numPr>
        <w:ind w:firstLine="567"/>
        <w:jc w:val="both"/>
        <w:rPr>
          <w:rFonts w:ascii="Times New Roman" w:hAnsi="Times New Roman" w:cs="Times New Roman"/>
          <w:lang w:val="es-ES_tradnl"/>
        </w:rPr>
      </w:pPr>
    </w:p>
    <w:p w:rsidR="004C7319" w:rsidRPr="004E62F6" w:rsidRDefault="004C7319" w:rsidP="004C7319">
      <w:pPr>
        <w:pStyle w:val="NoteLevel110"/>
        <w:numPr>
          <w:ilvl w:val="0"/>
          <w:numId w:val="6"/>
        </w:numPr>
        <w:ind w:firstLine="567"/>
        <w:jc w:val="both"/>
        <w:rPr>
          <w:rFonts w:ascii="Times New Roman" w:hAnsi="Times New Roman" w:cs="Times New Roman"/>
          <w:lang w:val="es-ES_tradnl"/>
        </w:rPr>
      </w:pPr>
      <w:r w:rsidRPr="004E62F6">
        <w:rPr>
          <w:rFonts w:ascii="Times New Roman" w:hAnsi="Times New Roman" w:cs="Times New Roman"/>
          <w:lang w:val="es-ES_tradnl"/>
        </w:rPr>
        <w:t>Actualmente, no hay suficientes productores agrícolas, y los que producen no lo hacen de manera eficiente. Por esta razón, es necesario preparar más tierras de uso agrícola para que más personas puedan cultivarlas. Reconociendo esta necesidad, ADEC ha diseñado un proyecto que beneficiará a la comunidad, y a la contraparte. ADEC</w:t>
      </w:r>
      <w:r>
        <w:rPr>
          <w:rFonts w:ascii="Times New Roman" w:hAnsi="Times New Roman" w:cs="Times New Roman"/>
          <w:lang w:val="es-ES_tradnl"/>
        </w:rPr>
        <w:t xml:space="preserve"> de Camerún</w:t>
      </w:r>
      <w:r w:rsidRPr="004E62F6">
        <w:rPr>
          <w:rFonts w:ascii="Times New Roman" w:hAnsi="Times New Roman" w:cs="Times New Roman"/>
          <w:lang w:val="es-ES_tradnl"/>
        </w:rPr>
        <w:t xml:space="preserve">, con la ayuda de los financiadores, preparará parcelas de tierra que serán cultivadas y aprovechadas por 20 familias de la comunidad. </w:t>
      </w:r>
    </w:p>
    <w:p w:rsidR="004C7319" w:rsidRPr="004E62F6" w:rsidRDefault="004C7319" w:rsidP="004C7319">
      <w:pPr>
        <w:pStyle w:val="NoteLevel110"/>
        <w:numPr>
          <w:ilvl w:val="0"/>
          <w:numId w:val="6"/>
        </w:numPr>
        <w:jc w:val="both"/>
        <w:rPr>
          <w:rFonts w:ascii="Times New Roman" w:hAnsi="Times New Roman" w:cs="Times New Roman"/>
          <w:lang w:val="es-ES_tradnl"/>
        </w:rPr>
      </w:pPr>
    </w:p>
    <w:p w:rsidR="004C7319" w:rsidRDefault="004C7319" w:rsidP="004C7319">
      <w:pPr>
        <w:pStyle w:val="NoteLevel110"/>
        <w:numPr>
          <w:ilvl w:val="0"/>
          <w:numId w:val="6"/>
        </w:numPr>
        <w:ind w:firstLine="709"/>
        <w:jc w:val="both"/>
        <w:rPr>
          <w:rFonts w:ascii="Times New Roman" w:hAnsi="Times New Roman" w:cs="Times New Roman"/>
          <w:lang w:val="es-ES_tradnl"/>
        </w:rPr>
      </w:pPr>
      <w:r w:rsidRPr="004E62F6">
        <w:rPr>
          <w:rFonts w:ascii="Times New Roman" w:hAnsi="Times New Roman" w:cs="Times New Roman"/>
          <w:lang w:val="es-ES_tradnl"/>
        </w:rPr>
        <w:t>ADEC ya ha comprado el terreno para este proyecto, concretamente ha adquirido un total de 6</w:t>
      </w:r>
      <w:r>
        <w:rPr>
          <w:rFonts w:ascii="Times New Roman" w:hAnsi="Times New Roman" w:cs="Times New Roman"/>
          <w:lang w:val="es-ES_tradnl"/>
        </w:rPr>
        <w:t>.5</w:t>
      </w:r>
      <w:r w:rsidRPr="004E62F6">
        <w:rPr>
          <w:rFonts w:ascii="Times New Roman" w:hAnsi="Times New Roman" w:cs="Times New Roman"/>
          <w:lang w:val="es-ES_tradnl"/>
        </w:rPr>
        <w:t xml:space="preserve"> hectáreas en una zona cercana a Melong II. Este terreno está cubierto en su totalidad por selva, debiéndose hacer una importante labor de preparación de la tierra para que pueda ser cultivable. Inicialmente, se van a preparar 2 de las 6 hectáreas. Las familias que van a cultivar la tierra, usarán herramientas, semillas y otros recursos que ADEC proporcionará. Una vez que estas familias cosechen sus cultivos, se prevé que entreguen el 50% de su cosecha a ADEC. </w:t>
      </w:r>
    </w:p>
    <w:p w:rsidR="004C7319" w:rsidRDefault="004C7319" w:rsidP="004C7319">
      <w:pPr>
        <w:pStyle w:val="NoteLevel110"/>
        <w:numPr>
          <w:ilvl w:val="0"/>
          <w:numId w:val="6"/>
        </w:numPr>
        <w:ind w:firstLine="709"/>
        <w:jc w:val="both"/>
        <w:rPr>
          <w:rFonts w:ascii="Times New Roman" w:hAnsi="Times New Roman" w:cs="Times New Roman"/>
          <w:lang w:val="es-ES_tradnl"/>
        </w:rPr>
      </w:pPr>
    </w:p>
    <w:p w:rsidR="004C7319" w:rsidRPr="00BC1C60" w:rsidRDefault="004C7319" w:rsidP="00BC1C60">
      <w:pPr>
        <w:pStyle w:val="NoteLevel110"/>
        <w:numPr>
          <w:ilvl w:val="0"/>
          <w:numId w:val="6"/>
        </w:numPr>
        <w:ind w:firstLine="709"/>
        <w:jc w:val="both"/>
        <w:rPr>
          <w:rFonts w:ascii="Times New Roman" w:hAnsi="Times New Roman" w:cs="Times New Roman"/>
          <w:lang w:val="es-ES_tradnl"/>
        </w:rPr>
      </w:pPr>
      <w:r w:rsidRPr="004E62F6">
        <w:rPr>
          <w:rFonts w:ascii="Times New Roman" w:hAnsi="Times New Roman" w:cs="Times New Roman"/>
          <w:lang w:val="es-ES_tradnl"/>
        </w:rPr>
        <w:t>ADEC venderá estos cultivos a la comunidad, e invertirá el dinero obtenido en un fondo que irá íntegramente destinado a la construcción del orfanato (Casa de Oportuni</w:t>
      </w:r>
      <w:r>
        <w:rPr>
          <w:rFonts w:ascii="Times New Roman" w:hAnsi="Times New Roman" w:cs="Times New Roman"/>
          <w:lang w:val="es-ES_tradnl"/>
        </w:rPr>
        <w:t>dad</w:t>
      </w:r>
      <w:r w:rsidRPr="004E62F6">
        <w:rPr>
          <w:rFonts w:ascii="Times New Roman" w:hAnsi="Times New Roman" w:cs="Times New Roman"/>
          <w:lang w:val="es-ES_tradnl"/>
        </w:rPr>
        <w:t>). Una vez que el orfanato está construido, el 50% de la cosecha se utilizará para alimentar a los huérfanos y a los enfermos, así como adquirir otros materiales necesarios. Para lograr estos objetivos, hay una serie de actividades que deben ser realizarse.</w:t>
      </w:r>
    </w:p>
    <w:p w:rsidR="004C7319" w:rsidRDefault="004C7319" w:rsidP="004C7319">
      <w:pPr>
        <w:pStyle w:val="NoteLevel110"/>
        <w:numPr>
          <w:ilvl w:val="0"/>
          <w:numId w:val="6"/>
        </w:numPr>
        <w:ind w:firstLine="709"/>
        <w:jc w:val="both"/>
        <w:rPr>
          <w:rFonts w:ascii="Times New Roman" w:hAnsi="Times New Roman" w:cs="Times New Roman"/>
          <w:lang w:val="es-ES_tradnl"/>
        </w:rPr>
      </w:pPr>
    </w:p>
    <w:p w:rsidR="004C7319" w:rsidRDefault="004C7319" w:rsidP="004C7319">
      <w:pPr>
        <w:pStyle w:val="NoteLevel110"/>
        <w:numPr>
          <w:ilvl w:val="0"/>
          <w:numId w:val="6"/>
        </w:numPr>
        <w:ind w:firstLine="709"/>
        <w:jc w:val="both"/>
        <w:rPr>
          <w:rFonts w:ascii="Times New Roman" w:hAnsi="Times New Roman" w:cs="Times New Roman"/>
          <w:lang w:val="es-ES_tradnl"/>
        </w:rPr>
      </w:pPr>
      <w:r w:rsidRPr="004E62F6">
        <w:rPr>
          <w:rFonts w:ascii="Times New Roman" w:hAnsi="Times New Roman" w:cs="Times New Roman"/>
          <w:lang w:val="es-ES_tradnl"/>
        </w:rPr>
        <w:t xml:space="preserve">La primera actividad que se debe hacer es la </w:t>
      </w:r>
      <w:r w:rsidRPr="004E62F6">
        <w:rPr>
          <w:rFonts w:ascii="Times New Roman" w:hAnsi="Times New Roman" w:cs="Times New Roman"/>
          <w:b/>
          <w:lang w:val="es-ES_tradnl"/>
        </w:rPr>
        <w:t>adquisición de los recursos humanos y materiales para la puesta marcha del proyecto</w:t>
      </w:r>
      <w:r w:rsidRPr="004E62F6">
        <w:rPr>
          <w:rFonts w:ascii="Times New Roman" w:hAnsi="Times New Roman" w:cs="Times New Roman"/>
          <w:lang w:val="es-ES_tradnl"/>
        </w:rPr>
        <w:t xml:space="preserve">. Estos recursos deben incluir un equipo de 10 personas que van a preparar la tierra para el cultivo. Para realizar esta tarea, este equipo va a necesitar diferentes materiales: una furgoneta, 2 sierras, gasolina y varias herramientas. </w:t>
      </w:r>
    </w:p>
    <w:p w:rsidR="004C7319" w:rsidRPr="00B0674A" w:rsidRDefault="004C7319" w:rsidP="004C7319">
      <w:pPr>
        <w:pStyle w:val="NoteLevel110"/>
        <w:tabs>
          <w:tab w:val="clear" w:pos="0"/>
        </w:tabs>
        <w:jc w:val="both"/>
        <w:rPr>
          <w:rFonts w:ascii="Times New Roman" w:hAnsi="Times New Roman" w:cs="Times New Roman"/>
          <w:lang w:val="es-ES_tradnl"/>
        </w:rPr>
      </w:pPr>
    </w:p>
    <w:p w:rsidR="004C7319" w:rsidRPr="004C7319" w:rsidRDefault="004C7319" w:rsidP="004C7319">
      <w:pPr>
        <w:pStyle w:val="NoteLevel110"/>
        <w:numPr>
          <w:ilvl w:val="0"/>
          <w:numId w:val="6"/>
        </w:numPr>
        <w:ind w:firstLine="709"/>
        <w:jc w:val="both"/>
        <w:rPr>
          <w:rFonts w:ascii="Times New Roman" w:hAnsi="Times New Roman" w:cs="Times New Roman"/>
          <w:lang w:val="es-ES_tradnl"/>
        </w:rPr>
      </w:pPr>
      <w:r w:rsidRPr="004E62F6">
        <w:rPr>
          <w:rFonts w:ascii="Times New Roman" w:hAnsi="Times New Roman" w:cs="Times New Roman"/>
          <w:lang w:val="es-ES_tradnl"/>
        </w:rPr>
        <w:t>La furgoneta es vital para el transporte del equipo desde Melong II a las parcelas, y también para el posterior transporte de las familias que van a trabajar y cultivar en las par</w:t>
      </w:r>
      <w:r>
        <w:rPr>
          <w:rFonts w:ascii="Times New Roman" w:hAnsi="Times New Roman" w:cs="Times New Roman"/>
          <w:lang w:val="es-ES_tradnl"/>
        </w:rPr>
        <w:t>celas. Las sierras son necesaria</w:t>
      </w:r>
      <w:r w:rsidRPr="004E62F6">
        <w:rPr>
          <w:rFonts w:ascii="Times New Roman" w:hAnsi="Times New Roman" w:cs="Times New Roman"/>
          <w:lang w:val="es-ES_tradnl"/>
        </w:rPr>
        <w:t xml:space="preserve">s </w:t>
      </w:r>
      <w:r>
        <w:rPr>
          <w:rFonts w:ascii="Times New Roman" w:hAnsi="Times New Roman" w:cs="Times New Roman"/>
          <w:lang w:val="es-ES_tradnl"/>
        </w:rPr>
        <w:t xml:space="preserve">para </w:t>
      </w:r>
      <w:r w:rsidRPr="004C7319">
        <w:rPr>
          <w:rFonts w:ascii="Times New Roman" w:hAnsi="Times New Roman" w:cs="Times New Roman"/>
          <w:lang w:val="es-ES_tradnl"/>
        </w:rPr>
        <w:t xml:space="preserve">cortar la espesa selva que cubre la tierra actualmente. Herramientas, como machetes, hoz, palos, picos, etc. también ayudarán en este esfuerzo. Se necesita gasolina para el funcionamiento de la furgoneta y de las sierras. </w:t>
      </w:r>
    </w:p>
    <w:p w:rsidR="004C7319" w:rsidRDefault="004C7319" w:rsidP="004C7319">
      <w:pPr>
        <w:pStyle w:val="NoteLevel110"/>
        <w:tabs>
          <w:tab w:val="clear" w:pos="0"/>
        </w:tabs>
        <w:ind w:firstLine="709"/>
        <w:jc w:val="both"/>
        <w:rPr>
          <w:rFonts w:ascii="Times New Roman" w:hAnsi="Times New Roman" w:cs="Times New Roman"/>
          <w:lang w:val="es-ES_tradnl"/>
        </w:rPr>
      </w:pPr>
      <w:r w:rsidRPr="004E62F6">
        <w:rPr>
          <w:rFonts w:ascii="Times New Roman" w:hAnsi="Times New Roman" w:cs="Times New Roman"/>
          <w:lang w:val="es-ES_tradnl"/>
        </w:rPr>
        <w:t>Por último, se tendrá que formar al equipo para realizar los diferentes trabajos, contando para ello con un técnico que realizará también labores de administración. Este administrador (que ya ha sido elegido y se llama Apollin</w:t>
      </w:r>
      <w:r>
        <w:rPr>
          <w:rFonts w:ascii="Times New Roman" w:hAnsi="Times New Roman" w:cs="Times New Roman"/>
          <w:lang w:val="es-ES_tradnl"/>
        </w:rPr>
        <w:t>aire</w:t>
      </w:r>
      <w:r w:rsidRPr="004E62F6">
        <w:rPr>
          <w:rFonts w:ascii="Times New Roman" w:hAnsi="Times New Roman" w:cs="Times New Roman"/>
          <w:lang w:val="es-ES_tradnl"/>
        </w:rPr>
        <w:t xml:space="preserve">) tiene capacitación formal sobre cómo preparar y cultivar la tierra, y puede enseñar en todos los talleres formativos asociados a este proyecto. </w:t>
      </w:r>
    </w:p>
    <w:p w:rsidR="004C7319" w:rsidRDefault="004C7319" w:rsidP="004C7319">
      <w:pPr>
        <w:pStyle w:val="NoteLevel110"/>
        <w:tabs>
          <w:tab w:val="clear" w:pos="0"/>
        </w:tabs>
        <w:ind w:firstLine="709"/>
        <w:jc w:val="both"/>
        <w:rPr>
          <w:rFonts w:ascii="Times New Roman" w:eastAsiaTheme="minorHAnsi" w:hAnsi="Times New Roman" w:cs="Times New Roman"/>
          <w:lang w:val="es-ES_tradnl"/>
        </w:rPr>
      </w:pPr>
    </w:p>
    <w:p w:rsidR="004C7319" w:rsidRPr="004E62F6" w:rsidRDefault="004C7319" w:rsidP="004C7319">
      <w:pPr>
        <w:pStyle w:val="NoteLevel110"/>
        <w:tabs>
          <w:tab w:val="clear" w:pos="0"/>
        </w:tabs>
        <w:ind w:firstLine="709"/>
        <w:jc w:val="both"/>
        <w:rPr>
          <w:rFonts w:ascii="Times New Roman" w:hAnsi="Times New Roman" w:cs="Times New Roman"/>
          <w:lang w:val="es-ES_tradnl"/>
        </w:rPr>
      </w:pPr>
      <w:r w:rsidRPr="004E62F6">
        <w:rPr>
          <w:rFonts w:ascii="Times New Roman" w:hAnsi="Times New Roman" w:cs="Times New Roman"/>
          <w:lang w:val="es-ES_tradnl"/>
        </w:rPr>
        <w:t xml:space="preserve">Una vez adquiridos los recursos, la tierra debe </w:t>
      </w:r>
      <w:r w:rsidRPr="004E62F6">
        <w:rPr>
          <w:rFonts w:ascii="Times New Roman" w:hAnsi="Times New Roman" w:cs="Times New Roman"/>
          <w:b/>
          <w:lang w:val="es-ES_tradnl"/>
        </w:rPr>
        <w:t>acondicionarse para ser utilizada como parcelas de cultivo</w:t>
      </w:r>
      <w:r w:rsidRPr="004E62F6">
        <w:rPr>
          <w:rFonts w:ascii="Times New Roman" w:hAnsi="Times New Roman" w:cs="Times New Roman"/>
          <w:lang w:val="es-ES_tradnl"/>
        </w:rPr>
        <w:t>. Estimamos que el equipo de 10 personas será capaz de preparar 1 hectárea cada 3 meses, si trabajan 20 días al mes; por tanto, se tardará 6 meses para despejar 2 hectáreas (nuestro objetivo).</w:t>
      </w:r>
    </w:p>
    <w:p w:rsidR="004C7319" w:rsidRPr="004E62F6" w:rsidRDefault="004C7319" w:rsidP="004C7319">
      <w:pPr>
        <w:pStyle w:val="NoteLevel110"/>
        <w:numPr>
          <w:ilvl w:val="0"/>
          <w:numId w:val="6"/>
        </w:numPr>
        <w:jc w:val="both"/>
        <w:rPr>
          <w:rFonts w:ascii="Times New Roman" w:hAnsi="Times New Roman" w:cs="Times New Roman"/>
          <w:lang w:val="es-ES_tradnl"/>
        </w:rPr>
      </w:pPr>
    </w:p>
    <w:p w:rsidR="004C7319" w:rsidRDefault="004C7319" w:rsidP="004C7319">
      <w:pPr>
        <w:pStyle w:val="NoteLevel110"/>
        <w:numPr>
          <w:ilvl w:val="0"/>
          <w:numId w:val="6"/>
        </w:numPr>
        <w:ind w:firstLine="709"/>
        <w:jc w:val="both"/>
        <w:rPr>
          <w:rFonts w:ascii="Times New Roman" w:hAnsi="Times New Roman" w:cs="Times New Roman"/>
          <w:lang w:val="es-ES_tradnl"/>
        </w:rPr>
      </w:pPr>
      <w:r w:rsidRPr="004E62F6">
        <w:rPr>
          <w:rFonts w:ascii="Times New Roman" w:hAnsi="Times New Roman" w:cs="Times New Roman"/>
          <w:lang w:val="es-ES_tradnl"/>
        </w:rPr>
        <w:t xml:space="preserve">Además de la preparación de la tierra, ADEC organizará y financiará </w:t>
      </w:r>
      <w:r w:rsidRPr="004E62F6">
        <w:rPr>
          <w:rFonts w:ascii="Times New Roman" w:hAnsi="Times New Roman" w:cs="Times New Roman"/>
          <w:b/>
          <w:lang w:val="es-ES_tradnl"/>
        </w:rPr>
        <w:t>talleres formativos sobre cultivo</w:t>
      </w:r>
      <w:r w:rsidRPr="004E62F6">
        <w:rPr>
          <w:rFonts w:ascii="Times New Roman" w:hAnsi="Times New Roman" w:cs="Times New Roman"/>
          <w:lang w:val="es-ES_tradnl"/>
        </w:rPr>
        <w:t>. Esto permitirá aliviar el problema de la ineficiencia que Melong II se enfrenta actualmente. El administrador, Apollin</w:t>
      </w:r>
      <w:r>
        <w:rPr>
          <w:rFonts w:ascii="Times New Roman" w:hAnsi="Times New Roman" w:cs="Times New Roman"/>
          <w:lang w:val="es-ES_tradnl"/>
        </w:rPr>
        <w:t>aire</w:t>
      </w:r>
      <w:r w:rsidRPr="004E62F6">
        <w:rPr>
          <w:rFonts w:ascii="Times New Roman" w:hAnsi="Times New Roman" w:cs="Times New Roman"/>
          <w:lang w:val="es-ES_tradnl"/>
        </w:rPr>
        <w:t xml:space="preserve">, dirigirá estos talleres. </w:t>
      </w:r>
    </w:p>
    <w:p w:rsidR="004C7319" w:rsidRDefault="004C7319" w:rsidP="004C7319">
      <w:pPr>
        <w:pStyle w:val="NoteLevel110"/>
        <w:tabs>
          <w:tab w:val="clear" w:pos="0"/>
        </w:tabs>
        <w:jc w:val="both"/>
        <w:rPr>
          <w:rFonts w:ascii="Times New Roman" w:hAnsi="Times New Roman" w:cs="Times New Roman"/>
          <w:lang w:val="es-ES_tradnl"/>
        </w:rPr>
      </w:pPr>
    </w:p>
    <w:p w:rsidR="004C7319" w:rsidRPr="004E62F6" w:rsidRDefault="004C7319" w:rsidP="004C7319">
      <w:pPr>
        <w:pStyle w:val="NoteLevel110"/>
        <w:tabs>
          <w:tab w:val="clear" w:pos="0"/>
        </w:tabs>
        <w:ind w:firstLine="709"/>
        <w:jc w:val="both"/>
        <w:rPr>
          <w:rFonts w:ascii="Times New Roman" w:hAnsi="Times New Roman" w:cs="Times New Roman"/>
          <w:lang w:val="es-ES_tradnl"/>
        </w:rPr>
      </w:pPr>
      <w:r w:rsidRPr="004E62F6">
        <w:rPr>
          <w:rFonts w:ascii="Times New Roman" w:hAnsi="Times New Roman" w:cs="Times New Roman"/>
          <w:lang w:val="es-ES_tradnl"/>
        </w:rPr>
        <w:t xml:space="preserve">Una actividad fundamental en el conjunto de la actuación es mantener la </w:t>
      </w:r>
      <w:r w:rsidRPr="004E62F6">
        <w:rPr>
          <w:rFonts w:ascii="Times New Roman" w:hAnsi="Times New Roman" w:cs="Times New Roman"/>
          <w:b/>
          <w:lang w:val="es-ES_tradnl"/>
        </w:rPr>
        <w:t>motivación de hombres y mujeres para que éstos asistan regularmente a los talleres y cultiven la tierra</w:t>
      </w:r>
      <w:r>
        <w:rPr>
          <w:rFonts w:ascii="Times New Roman" w:hAnsi="Times New Roman" w:cs="Times New Roman"/>
          <w:b/>
          <w:lang w:val="es-ES_tradnl"/>
        </w:rPr>
        <w:t xml:space="preserve">. </w:t>
      </w:r>
      <w:r w:rsidRPr="004E62F6">
        <w:rPr>
          <w:rFonts w:ascii="Times New Roman" w:hAnsi="Times New Roman" w:cs="Times New Roman"/>
          <w:lang w:val="es-ES_tradnl"/>
        </w:rPr>
        <w:t>La participación de las mujeres en este proyecto es muy importante, y puede contribuir al objetivo de reducir la desigu</w:t>
      </w:r>
      <w:r>
        <w:rPr>
          <w:rFonts w:ascii="Times New Roman" w:hAnsi="Times New Roman" w:cs="Times New Roman"/>
          <w:lang w:val="es-ES_tradnl"/>
        </w:rPr>
        <w:t>aldad de género en la comunidad</w:t>
      </w:r>
    </w:p>
    <w:p w:rsidR="004C7319" w:rsidRDefault="004C7319" w:rsidP="004C7319">
      <w:pPr>
        <w:pStyle w:val="NoteLevel21"/>
        <w:numPr>
          <w:ilvl w:val="0"/>
          <w:numId w:val="0"/>
        </w:numPr>
        <w:ind w:left="720"/>
        <w:rPr>
          <w:lang w:val="es-ES_tradnl"/>
        </w:rPr>
      </w:pPr>
    </w:p>
    <w:p w:rsidR="004C7319" w:rsidRPr="00202D32" w:rsidRDefault="004C7319" w:rsidP="004C7319">
      <w:pPr>
        <w:pStyle w:val="NoteLevel21"/>
        <w:numPr>
          <w:ilvl w:val="0"/>
          <w:numId w:val="0"/>
        </w:numPr>
        <w:ind w:firstLine="709"/>
        <w:jc w:val="both"/>
        <w:rPr>
          <w:rFonts w:ascii="Times New Roman" w:hAnsi="Times New Roman" w:cs="Times New Roman"/>
          <w:lang w:val="es-ES_tradnl"/>
        </w:rPr>
      </w:pPr>
      <w:r w:rsidRPr="00202D32">
        <w:rPr>
          <w:rFonts w:ascii="Times New Roman" w:hAnsi="Times New Roman" w:cs="Times New Roman"/>
          <w:lang w:val="es-ES_tradnl"/>
        </w:rPr>
        <w:t xml:space="preserve">Una vez que la tierra se ha preparado, y los talleres han comenzado, se debe </w:t>
      </w:r>
      <w:r w:rsidRPr="00202D32">
        <w:rPr>
          <w:rFonts w:ascii="Times New Roman" w:hAnsi="Times New Roman" w:cs="Times New Roman"/>
          <w:b/>
          <w:lang w:val="es-ES_tradnl"/>
        </w:rPr>
        <w:t>entregar las parcelas a 20 familias para ser cultivadas.</w:t>
      </w:r>
      <w:r w:rsidRPr="00202D32">
        <w:rPr>
          <w:rFonts w:ascii="Times New Roman" w:hAnsi="Times New Roman" w:cs="Times New Roman"/>
          <w:lang w:val="es-ES_tradnl"/>
        </w:rPr>
        <w:t xml:space="preserve"> ADEC va a elegir las primeras familias para recibir parcelas en base a la necesidad, motivación y a la capacidad, garantizándose que  los más necesitados reciben las primeras parcelas. Todas las familias tendrán acceso a las herramientas utilizadas para cultivo, a semillas, y a al asesoramiento técnico del administrador </w:t>
      </w:r>
      <w:r>
        <w:rPr>
          <w:rFonts w:ascii="Times New Roman" w:hAnsi="Times New Roman" w:cs="Times New Roman"/>
          <w:lang w:val="es-ES_tradnl"/>
        </w:rPr>
        <w:t>Apollinaire</w:t>
      </w:r>
      <w:r w:rsidRPr="00202D32">
        <w:rPr>
          <w:rFonts w:ascii="Times New Roman" w:hAnsi="Times New Roman" w:cs="Times New Roman"/>
          <w:lang w:val="es-ES_tradnl"/>
        </w:rPr>
        <w:t>.</w:t>
      </w:r>
    </w:p>
    <w:p w:rsidR="004C7319" w:rsidRPr="004E62F6" w:rsidRDefault="004C7319" w:rsidP="004C7319">
      <w:pPr>
        <w:pStyle w:val="NoteLevel110"/>
        <w:tabs>
          <w:tab w:val="clear" w:pos="0"/>
        </w:tabs>
        <w:jc w:val="both"/>
        <w:rPr>
          <w:rFonts w:ascii="Times New Roman" w:hAnsi="Times New Roman" w:cs="Times New Roman"/>
          <w:lang w:val="es-ES_tradnl"/>
        </w:rPr>
      </w:pPr>
    </w:p>
    <w:p w:rsidR="004C7319" w:rsidRDefault="004C7319" w:rsidP="004C7319">
      <w:pPr>
        <w:pStyle w:val="NoteLevel110"/>
        <w:tabs>
          <w:tab w:val="clear" w:pos="0"/>
        </w:tabs>
        <w:ind w:firstLine="709"/>
        <w:jc w:val="both"/>
        <w:rPr>
          <w:rFonts w:ascii="Times New Roman" w:hAnsi="Times New Roman" w:cs="Times New Roman"/>
          <w:lang w:val="es-ES_tradnl"/>
        </w:rPr>
      </w:pPr>
      <w:r w:rsidRPr="004E62F6">
        <w:rPr>
          <w:rFonts w:ascii="Times New Roman" w:hAnsi="Times New Roman" w:cs="Times New Roman"/>
          <w:lang w:val="es-ES_tradnl"/>
        </w:rPr>
        <w:t xml:space="preserve">La última actividad que debe realizarse es el </w:t>
      </w:r>
      <w:r w:rsidRPr="004E62F6">
        <w:rPr>
          <w:rFonts w:ascii="Times New Roman" w:hAnsi="Times New Roman" w:cs="Times New Roman"/>
          <w:b/>
          <w:lang w:val="es-ES_tradnl"/>
        </w:rPr>
        <w:t>seguimiento y la evaluación</w:t>
      </w:r>
      <w:r w:rsidRPr="004E62F6">
        <w:rPr>
          <w:rFonts w:ascii="Times New Roman" w:hAnsi="Times New Roman" w:cs="Times New Roman"/>
          <w:lang w:val="es-ES_tradnl"/>
        </w:rPr>
        <w:t xml:space="preserve"> del conjunto de la actuación. La persona responsable de ello es la coordinadora de ADEC, Rolande, persona </w:t>
      </w:r>
      <w:r>
        <w:rPr>
          <w:rFonts w:ascii="Times New Roman" w:hAnsi="Times New Roman" w:cs="Times New Roman"/>
          <w:lang w:val="es-ES_tradnl"/>
        </w:rPr>
        <w:t xml:space="preserve">que nació y vivió en </w:t>
      </w:r>
      <w:r w:rsidRPr="004E62F6">
        <w:rPr>
          <w:rFonts w:ascii="Times New Roman" w:hAnsi="Times New Roman" w:cs="Times New Roman"/>
          <w:lang w:val="es-ES_tradnl"/>
        </w:rPr>
        <w:t>Melong II</w:t>
      </w:r>
      <w:r>
        <w:rPr>
          <w:rFonts w:ascii="Times New Roman" w:hAnsi="Times New Roman" w:cs="Times New Roman"/>
          <w:lang w:val="es-ES_tradnl"/>
        </w:rPr>
        <w:t xml:space="preserve"> es </w:t>
      </w:r>
      <w:r w:rsidRPr="004E62F6">
        <w:rPr>
          <w:rFonts w:ascii="Times New Roman" w:hAnsi="Times New Roman" w:cs="Times New Roman"/>
          <w:lang w:val="es-ES_tradnl"/>
        </w:rPr>
        <w:t xml:space="preserve"> conocedora de primera mano del contexto y la problemática de la zona. </w:t>
      </w:r>
    </w:p>
    <w:p w:rsidR="004C7319" w:rsidRDefault="004C7319" w:rsidP="004C7319">
      <w:pPr>
        <w:pStyle w:val="NoteLevel110"/>
        <w:tabs>
          <w:tab w:val="clear" w:pos="0"/>
        </w:tabs>
        <w:ind w:firstLine="709"/>
        <w:jc w:val="both"/>
        <w:rPr>
          <w:rFonts w:ascii="Times New Roman" w:hAnsi="Times New Roman" w:cs="Times New Roman"/>
          <w:lang w:val="es-ES_tradnl"/>
        </w:rPr>
      </w:pPr>
    </w:p>
    <w:p w:rsidR="004C7319" w:rsidRPr="004E62F6" w:rsidRDefault="004C7319" w:rsidP="004C7319">
      <w:pPr>
        <w:pStyle w:val="NoteLevel110"/>
        <w:tabs>
          <w:tab w:val="clear" w:pos="0"/>
        </w:tabs>
        <w:ind w:firstLine="709"/>
        <w:jc w:val="both"/>
        <w:rPr>
          <w:rFonts w:ascii="Times New Roman" w:hAnsi="Times New Roman" w:cs="Times New Roman"/>
          <w:lang w:val="es-ES_tradnl"/>
        </w:rPr>
      </w:pPr>
      <w:r w:rsidRPr="004E62F6">
        <w:rPr>
          <w:rFonts w:ascii="Times New Roman" w:hAnsi="Times New Roman" w:cs="Times New Roman"/>
          <w:lang w:val="es-ES_tradnl"/>
        </w:rPr>
        <w:t>La realización del seguimiento y la evaluación por parte de Rolande es muy importante, ya que asegurará que el proyecto avance. Los ciudadanos de Melong II tienen confianza en ella, así como en sus ideas y esfuerzos. Su presencia ayudará a confirmar a la gente que este proyecto es beneficioso y útil para su comunidad. Rolande será capaz de conectar, y motivar a la comunidad.</w:t>
      </w:r>
    </w:p>
    <w:p w:rsidR="004C7319" w:rsidRPr="004E62F6" w:rsidRDefault="004C7319" w:rsidP="004C7319">
      <w:pPr>
        <w:pStyle w:val="NoteLevel110"/>
        <w:tabs>
          <w:tab w:val="clear" w:pos="0"/>
        </w:tabs>
        <w:jc w:val="both"/>
        <w:rPr>
          <w:rFonts w:ascii="Times New Roman" w:hAnsi="Times New Roman" w:cs="Times New Roman"/>
          <w:lang w:val="es-ES_tradnl"/>
        </w:rPr>
      </w:pPr>
    </w:p>
    <w:p w:rsidR="004C7319" w:rsidRDefault="004C7319" w:rsidP="004C7319">
      <w:pPr>
        <w:pStyle w:val="NoteLevel110"/>
        <w:tabs>
          <w:tab w:val="clear" w:pos="0"/>
        </w:tabs>
        <w:ind w:firstLine="709"/>
        <w:jc w:val="both"/>
        <w:rPr>
          <w:rFonts w:ascii="Times New Roman" w:hAnsi="Times New Roman" w:cs="Times New Roman"/>
          <w:lang w:val="es-ES_tradnl"/>
        </w:rPr>
      </w:pPr>
      <w:r w:rsidRPr="004E62F6">
        <w:rPr>
          <w:rFonts w:ascii="Times New Roman" w:hAnsi="Times New Roman" w:cs="Times New Roman"/>
          <w:lang w:val="es-ES_tradnl"/>
        </w:rPr>
        <w:t>En conclusión, el proyecto presenta una gran cantidad de beneficios no sólo para la Casa de Oportuni</w:t>
      </w:r>
      <w:r>
        <w:rPr>
          <w:rFonts w:ascii="Times New Roman" w:hAnsi="Times New Roman" w:cs="Times New Roman"/>
          <w:lang w:val="es-ES_tradnl"/>
        </w:rPr>
        <w:t>dad</w:t>
      </w:r>
      <w:r w:rsidRPr="004E62F6">
        <w:rPr>
          <w:rFonts w:ascii="Times New Roman" w:hAnsi="Times New Roman" w:cs="Times New Roman"/>
          <w:lang w:val="es-ES_tradnl"/>
        </w:rPr>
        <w:t xml:space="preserve">, sino también para la comunidad de Melong II. Este proyecto aumentará el desarrollo general de la comunidad a través de la generación de más oportunidades económicas, el aumento de la salud, y el aumento de la igualdad de género. </w:t>
      </w:r>
    </w:p>
    <w:p w:rsidR="004C7319" w:rsidRDefault="004C7319" w:rsidP="004C7319">
      <w:pPr>
        <w:pStyle w:val="NoteLevel110"/>
        <w:tabs>
          <w:tab w:val="clear" w:pos="0"/>
        </w:tabs>
        <w:ind w:firstLine="709"/>
        <w:jc w:val="both"/>
        <w:rPr>
          <w:rFonts w:ascii="Times New Roman" w:hAnsi="Times New Roman" w:cs="Times New Roman"/>
          <w:lang w:val="es-ES_tradnl"/>
        </w:rPr>
      </w:pPr>
    </w:p>
    <w:p w:rsidR="004C7319" w:rsidRPr="004E62F6" w:rsidRDefault="004C7319" w:rsidP="004C7319">
      <w:pPr>
        <w:pStyle w:val="NoteLevel110"/>
        <w:tabs>
          <w:tab w:val="clear" w:pos="0"/>
        </w:tabs>
        <w:ind w:firstLine="709"/>
        <w:jc w:val="both"/>
        <w:rPr>
          <w:rFonts w:ascii="Times New Roman" w:hAnsi="Times New Roman" w:cs="Times New Roman"/>
          <w:lang w:val="es-ES_tradnl"/>
        </w:rPr>
      </w:pPr>
      <w:r w:rsidRPr="004E62F6">
        <w:rPr>
          <w:rFonts w:ascii="Times New Roman" w:hAnsi="Times New Roman" w:cs="Times New Roman"/>
          <w:lang w:val="es-ES_tradnl"/>
        </w:rPr>
        <w:t>Este proyecto contribuirá también al desarrollo de ADEC y próximamente contribuirá a la construcción de la Casa de Oportuni</w:t>
      </w:r>
      <w:r>
        <w:rPr>
          <w:rFonts w:ascii="Times New Roman" w:hAnsi="Times New Roman" w:cs="Times New Roman"/>
          <w:lang w:val="es-ES_tradnl"/>
        </w:rPr>
        <w:t>dad</w:t>
      </w:r>
      <w:r w:rsidRPr="004E62F6">
        <w:rPr>
          <w:rFonts w:ascii="Times New Roman" w:hAnsi="Times New Roman" w:cs="Times New Roman"/>
          <w:lang w:val="es-ES_tradnl"/>
        </w:rPr>
        <w:t>. Por último, de acuerdo con lo expuesto anteriormente, merece destacarse que el proyecto es sostenible. Aparte de los costes de puesta en marcha, para los que se solicita financiación al Ayuntamiento de Astillero, este proyecto será capaz de continuar, utilizando los beneficios de los cultivos. Esto creará una cultura de autosuficiencia en Melong II y disminuirá la dependencia de la financiación extranjera.</w:t>
      </w:r>
    </w:p>
    <w:p w:rsidR="004C7319" w:rsidRPr="004E62F6" w:rsidRDefault="004C7319" w:rsidP="004C7319">
      <w:pPr>
        <w:pStyle w:val="NoteLevel110"/>
        <w:tabs>
          <w:tab w:val="clear" w:pos="0"/>
        </w:tabs>
        <w:jc w:val="both"/>
        <w:rPr>
          <w:rFonts w:ascii="Times New Roman" w:hAnsi="Times New Roman" w:cs="Times New Roman"/>
          <w:lang w:val="es-ES"/>
        </w:rPr>
      </w:pPr>
    </w:p>
    <w:p w:rsidR="004C7319" w:rsidRDefault="004C7319" w:rsidP="004C7319">
      <w:pPr>
        <w:jc w:val="center"/>
        <w:rPr>
          <w:rFonts w:ascii="Times New Roman" w:hAnsi="Times New Roman" w:cs="Times New Roman"/>
          <w:lang w:val="es-ES_tradnl"/>
        </w:rPr>
      </w:pPr>
      <w:r w:rsidRPr="004E62F6">
        <w:rPr>
          <w:rFonts w:ascii="Times New Roman" w:hAnsi="Times New Roman" w:cs="Times New Roman"/>
          <w:noProof/>
        </w:rPr>
        <w:drawing>
          <wp:inline distT="0" distB="0" distL="0" distR="0">
            <wp:extent cx="4766554" cy="4241259"/>
            <wp:effectExtent l="0" t="0" r="0" b="0"/>
            <wp:docPr id="20" name="Imagen 3"/>
            <wp:cNvGraphicFramePr/>
            <a:graphic xmlns:a="http://schemas.openxmlformats.org/drawingml/2006/main">
              <a:graphicData uri="http://schemas.openxmlformats.org/drawingml/2006/picture">
                <pic:pic xmlns:pic="http://schemas.openxmlformats.org/drawingml/2006/picture">
                  <pic:nvPicPr>
                    <pic:cNvPr id="7" name="3 Marcador de contenido"/>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784946" cy="4257624"/>
                    </a:xfrm>
                    <a:prstGeom prst="rect">
                      <a:avLst/>
                    </a:prstGeom>
                  </pic:spPr>
                </pic:pic>
              </a:graphicData>
            </a:graphic>
          </wp:inline>
        </w:drawing>
      </w:r>
    </w:p>
    <w:p w:rsidR="004C7319" w:rsidRDefault="00534827" w:rsidP="004C7319">
      <w:pPr>
        <w:rPr>
          <w:rFonts w:ascii="Times New Roman" w:eastAsia="MS Gothic" w:hAnsi="Times New Roman" w:cs="Times New Roman"/>
          <w:lang w:val="es-ES_tradnl"/>
        </w:rPr>
      </w:pPr>
      <w:r w:rsidRPr="00534827">
        <w:rPr>
          <w:rFonts w:ascii="Times New Roman" w:hAnsi="Times New Roman" w:cs="Times New Roman"/>
          <w:noProof/>
          <w:lang w:val="es-ES" w:eastAsia="es-ES"/>
        </w:rPr>
        <w:pict>
          <v:shape id="_x0000_s1031" type="#_x0000_t202" style="position:absolute;margin-left:124.1pt;margin-top:19.2pt;width:276.7pt;height:26.4pt;z-index:251664384" fillcolor="#c0504d [3205]" strokecolor="#f2f2f2 [3041]" strokeweight="3pt">
            <v:shadow on="t" type="perspective" color="#622423 [1605]" opacity=".5" offset="1pt" offset2="-1pt"/>
            <v:textbox style="mso-next-textbox:#_x0000_s1031">
              <w:txbxContent>
                <w:p w:rsidR="00BC1C60" w:rsidRPr="003E3567" w:rsidRDefault="00BC1C60" w:rsidP="004C7319">
                  <w:pPr>
                    <w:jc w:val="center"/>
                    <w:rPr>
                      <w:rFonts w:ascii="Agency FB" w:hAnsi="Agency FB"/>
                      <w:b/>
                      <w:lang w:val="es-ES"/>
                    </w:rPr>
                  </w:pPr>
                  <w:r>
                    <w:rPr>
                      <w:rFonts w:ascii="Agency FB" w:hAnsi="Agency FB"/>
                      <w:b/>
                      <w:lang w:val="es-ES"/>
                    </w:rPr>
                    <w:t xml:space="preserve">El gran mercado local de </w:t>
                  </w:r>
                  <w:r w:rsidRPr="003E3567">
                    <w:rPr>
                      <w:rFonts w:ascii="Agency FB" w:hAnsi="Agency FB"/>
                      <w:b/>
                      <w:lang w:val="es-ES"/>
                    </w:rPr>
                    <w:t>BANGA-KUMBA</w:t>
                  </w:r>
                  <w:r>
                    <w:rPr>
                      <w:rFonts w:ascii="Agency FB" w:hAnsi="Agency FB"/>
                      <w:b/>
                      <w:lang w:val="es-ES"/>
                    </w:rPr>
                    <w:t xml:space="preserve"> está a 45 minutos </w:t>
                  </w:r>
                </w:p>
                <w:p w:rsidR="00BC1C60" w:rsidRPr="003E3567" w:rsidRDefault="00BC1C60" w:rsidP="004C7319">
                  <w:pPr>
                    <w:jc w:val="center"/>
                    <w:rPr>
                      <w:rFonts w:ascii="Agency FB" w:hAnsi="Agency FB"/>
                      <w:b/>
                      <w:lang w:val="es-ES"/>
                    </w:rPr>
                  </w:pPr>
                </w:p>
                <w:p w:rsidR="00BC1C60" w:rsidRPr="003E3567" w:rsidRDefault="00BC1C60" w:rsidP="004C7319">
                  <w:pPr>
                    <w:rPr>
                      <w:lang w:val="es-ES"/>
                    </w:rPr>
                  </w:pPr>
                </w:p>
              </w:txbxContent>
            </v:textbox>
          </v:shape>
        </w:pict>
      </w:r>
      <w:r w:rsidR="004C7319">
        <w:rPr>
          <w:rFonts w:ascii="Times New Roman" w:hAnsi="Times New Roman" w:cs="Times New Roman"/>
          <w:lang w:val="es-ES_tradnl"/>
        </w:rPr>
        <w:br w:type="page"/>
      </w:r>
    </w:p>
    <w:p w:rsidR="004C7319" w:rsidRDefault="004C7319" w:rsidP="004E62F6">
      <w:pPr>
        <w:pStyle w:val="NoteLevel110"/>
        <w:tabs>
          <w:tab w:val="clear" w:pos="0"/>
        </w:tabs>
        <w:jc w:val="both"/>
        <w:rPr>
          <w:rFonts w:ascii="Times New Roman" w:eastAsiaTheme="minorHAnsi" w:hAnsi="Times New Roman" w:cs="Times New Roman"/>
          <w:lang w:val="es-ES"/>
        </w:rPr>
      </w:pPr>
    </w:p>
    <w:p w:rsidR="00C71FBB" w:rsidRPr="00BC1C60" w:rsidRDefault="00C71FBB" w:rsidP="00C71FBB">
      <w:pPr>
        <w:pStyle w:val="NoteLevel11"/>
        <w:numPr>
          <w:ilvl w:val="0"/>
          <w:numId w:val="0"/>
        </w:numPr>
        <w:spacing w:before="2" w:after="2"/>
        <w:rPr>
          <w:rFonts w:ascii="Times New Roman" w:hAnsi="Times New Roman" w:cs="Times New Roman"/>
          <w:b/>
        </w:rPr>
      </w:pPr>
      <w:r w:rsidRPr="00BC1C60">
        <w:rPr>
          <w:rFonts w:ascii="Times New Roman" w:hAnsi="Times New Roman" w:cs="Times New Roman"/>
          <w:b/>
          <w:lang w:val="es-ES_tradnl"/>
        </w:rPr>
        <w:t>BENEFICIARIOS</w:t>
      </w:r>
      <w:r w:rsidRPr="00BC1C60">
        <w:rPr>
          <w:rFonts w:ascii="Times New Roman" w:hAnsi="Times New Roman" w:cs="Times New Roman"/>
          <w:b/>
        </w:rPr>
        <w:t xml:space="preserve"> </w:t>
      </w:r>
    </w:p>
    <w:p w:rsidR="00C71FBB" w:rsidRDefault="00C71FBB" w:rsidP="00C71FBB">
      <w:pPr>
        <w:pStyle w:val="NoteLevel11"/>
        <w:numPr>
          <w:ilvl w:val="0"/>
          <w:numId w:val="0"/>
        </w:numPr>
        <w:spacing w:before="2" w:after="2"/>
        <w:rPr>
          <w:rFonts w:ascii="Times New Roman" w:hAnsi="Times New Roman" w:cs="Times New Roman"/>
        </w:rPr>
      </w:pPr>
    </w:p>
    <w:p w:rsidR="00C71FBB" w:rsidRPr="00C71FBB" w:rsidRDefault="00C71FBB" w:rsidP="00C71FBB">
      <w:pPr>
        <w:pStyle w:val="NoteLevel21"/>
        <w:rPr>
          <w:rFonts w:ascii="Times New Roman" w:hAnsi="Times New Roman" w:cs="Times New Roman"/>
          <w:b/>
        </w:rPr>
      </w:pPr>
      <w:r w:rsidRPr="00C71FBB">
        <w:rPr>
          <w:rFonts w:ascii="Times New Roman" w:hAnsi="Times New Roman" w:cs="Times New Roman"/>
          <w:b/>
        </w:rPr>
        <w:t>Beneficiarios directos</w:t>
      </w:r>
    </w:p>
    <w:p w:rsidR="004E62F6" w:rsidRPr="004E62F6" w:rsidRDefault="00C71FBB" w:rsidP="004E62F6">
      <w:pPr>
        <w:pStyle w:val="NoteLevel110"/>
        <w:numPr>
          <w:ilvl w:val="0"/>
          <w:numId w:val="6"/>
        </w:numPr>
        <w:jc w:val="both"/>
        <w:rPr>
          <w:rFonts w:ascii="Times New Roman" w:hAnsi="Times New Roman" w:cs="Times New Roman"/>
          <w:b/>
        </w:rPr>
      </w:pPr>
      <w:r>
        <w:rPr>
          <w:rFonts w:ascii="Times New Roman" w:hAnsi="Times New Roman" w:cs="Times New Roman"/>
          <w:b/>
        </w:rPr>
        <w:t xml:space="preserve"> </w:t>
      </w:r>
    </w:p>
    <w:p w:rsidR="007A0428" w:rsidRPr="007A0428" w:rsidRDefault="00C71FBB" w:rsidP="007A0428">
      <w:pPr>
        <w:pStyle w:val="NoteLevel110"/>
        <w:numPr>
          <w:ilvl w:val="0"/>
          <w:numId w:val="6"/>
        </w:numPr>
        <w:tabs>
          <w:tab w:val="clear" w:pos="0"/>
          <w:tab w:val="num" w:pos="426"/>
        </w:tabs>
        <w:ind w:firstLine="426"/>
        <w:jc w:val="both"/>
        <w:rPr>
          <w:rFonts w:ascii="Times New Roman" w:hAnsi="Times New Roman" w:cs="Times New Roman"/>
          <w:lang w:val="es-ES"/>
        </w:rPr>
      </w:pPr>
      <w:r w:rsidRPr="00C71FBB">
        <w:rPr>
          <w:rFonts w:ascii="Times New Roman" w:hAnsi="Times New Roman" w:cs="Times New Roman"/>
          <w:lang w:val="es-ES"/>
        </w:rPr>
        <w:t>H</w:t>
      </w:r>
      <w:r w:rsidR="004E62F6" w:rsidRPr="004E62F6">
        <w:rPr>
          <w:rFonts w:ascii="Times New Roman" w:hAnsi="Times New Roman" w:cs="Times New Roman"/>
          <w:lang w:val="es-ES"/>
        </w:rPr>
        <w:t>ay muchas personas que se beneficiarán directamente de l</w:t>
      </w:r>
      <w:r>
        <w:rPr>
          <w:rFonts w:ascii="Times New Roman" w:hAnsi="Times New Roman" w:cs="Times New Roman"/>
          <w:lang w:val="es-ES"/>
        </w:rPr>
        <w:t xml:space="preserve">a realización de este proyecto. </w:t>
      </w:r>
      <w:r w:rsidR="004E62F6" w:rsidRPr="00C71FBB">
        <w:rPr>
          <w:rFonts w:ascii="Times New Roman" w:hAnsi="Times New Roman" w:cs="Times New Roman"/>
          <w:lang w:val="es-ES"/>
        </w:rPr>
        <w:t xml:space="preserve">En primer lugar, las 20 familias que alquilen las parcelas y su entorno. No sólo estas familias o individuos podrán proveerse de alimentos suficientes, sino que también tendrán una nueva fuente de ingresos. Esto fomentará el desarrollo económico, así como el desarrollo social, especialmente para las mujeres, que tendrán la oportunidad de alquilar la tierra. </w:t>
      </w:r>
    </w:p>
    <w:p w:rsidR="004E62F6" w:rsidRPr="007A0428" w:rsidRDefault="00C71FBB" w:rsidP="007A0428">
      <w:pPr>
        <w:pStyle w:val="NoteLevel110"/>
        <w:numPr>
          <w:ilvl w:val="0"/>
          <w:numId w:val="6"/>
        </w:numPr>
        <w:tabs>
          <w:tab w:val="clear" w:pos="0"/>
          <w:tab w:val="num" w:pos="426"/>
        </w:tabs>
        <w:ind w:firstLine="426"/>
        <w:jc w:val="both"/>
        <w:rPr>
          <w:rFonts w:ascii="Times New Roman" w:hAnsi="Times New Roman" w:cs="Times New Roman"/>
          <w:lang w:val="es-ES"/>
        </w:rPr>
      </w:pPr>
      <w:r>
        <w:rPr>
          <w:rFonts w:ascii="Times New Roman" w:hAnsi="Times New Roman" w:cs="Times New Roman"/>
          <w:lang w:val="es-ES"/>
        </w:rPr>
        <w:t xml:space="preserve">Poder disponer de una </w:t>
      </w:r>
      <w:r w:rsidR="004E62F6" w:rsidRPr="004E62F6">
        <w:rPr>
          <w:rFonts w:ascii="Times New Roman" w:hAnsi="Times New Roman" w:cs="Times New Roman"/>
          <w:lang w:val="es-ES"/>
        </w:rPr>
        <w:t>parcela de tierra contribuirá a su autonomía económica y autoformación, algo que en una sociedad que carece de igualdad de género, tiene un valor incalculable y transformador para toda la comunidad.</w:t>
      </w:r>
    </w:p>
    <w:p w:rsidR="004E62F6" w:rsidRPr="007A0428" w:rsidRDefault="004E62F6" w:rsidP="007A0428">
      <w:pPr>
        <w:pStyle w:val="NoteLevel110"/>
        <w:numPr>
          <w:ilvl w:val="0"/>
          <w:numId w:val="6"/>
        </w:numPr>
        <w:tabs>
          <w:tab w:val="clear" w:pos="0"/>
          <w:tab w:val="num" w:pos="426"/>
        </w:tabs>
        <w:ind w:firstLine="426"/>
        <w:jc w:val="both"/>
        <w:rPr>
          <w:rFonts w:ascii="Times New Roman" w:hAnsi="Times New Roman" w:cs="Times New Roman"/>
          <w:lang w:val="es-ES"/>
        </w:rPr>
      </w:pPr>
      <w:r w:rsidRPr="004E62F6">
        <w:rPr>
          <w:rFonts w:ascii="Times New Roman" w:hAnsi="Times New Roman" w:cs="Times New Roman"/>
          <w:lang w:val="es-ES"/>
        </w:rPr>
        <w:t>Es importante señalar que muchos niños y personas enfermas en la actualidad están desnutridos y no reciben lo suficiente para comer, ni una oferta adecuada de vitaminas y nutrientes. El acceso a los cultivos será de vital importancia para ellos.</w:t>
      </w:r>
      <w:r w:rsidR="00C71FBB">
        <w:rPr>
          <w:rFonts w:ascii="Times New Roman" w:hAnsi="Times New Roman" w:cs="Times New Roman"/>
          <w:lang w:val="es-ES"/>
        </w:rPr>
        <w:t xml:space="preserve"> </w:t>
      </w:r>
      <w:r w:rsidRPr="00C71FBB">
        <w:rPr>
          <w:rFonts w:ascii="Times New Roman" w:hAnsi="Times New Roman" w:cs="Times New Roman"/>
          <w:lang w:val="es-ES"/>
        </w:rPr>
        <w:t>A su vez, el excedente de cultivo, se venderá en el mercado y las ganancias de este esfuerzo se invertirá en la construcción del orfanato. Por lo tanto, una vez más, los niños y los enfermos se están beneficiando.</w:t>
      </w:r>
    </w:p>
    <w:p w:rsidR="004E62F6" w:rsidRPr="004E62F6" w:rsidRDefault="004E62F6" w:rsidP="000263C9">
      <w:pPr>
        <w:pStyle w:val="NoteLevel110"/>
        <w:tabs>
          <w:tab w:val="clear" w:pos="0"/>
        </w:tabs>
        <w:ind w:firstLine="426"/>
        <w:jc w:val="both"/>
        <w:rPr>
          <w:rFonts w:ascii="Times New Roman" w:hAnsi="Times New Roman" w:cs="Times New Roman"/>
          <w:lang w:val="es-ES"/>
        </w:rPr>
      </w:pPr>
      <w:r w:rsidRPr="004E62F6">
        <w:rPr>
          <w:rFonts w:ascii="Times New Roman" w:hAnsi="Times New Roman" w:cs="Times New Roman"/>
          <w:lang w:val="es-ES"/>
        </w:rPr>
        <w:t xml:space="preserve">Por último, se considera como beneficiario directo la mano de obra local. Diez personas serán contratadas para limpiar las primeras hectáreas lo que les asegurará ingresos durante un periodo no inferior a seis meses. De igual modo, la persona encargada de las tareas de administración tendrá un trabajo estable y sostenido en el tiempo. </w:t>
      </w:r>
    </w:p>
    <w:p w:rsidR="000263C9" w:rsidRPr="000263C9" w:rsidRDefault="000263C9" w:rsidP="000263C9">
      <w:pPr>
        <w:pStyle w:val="NoteLevel110"/>
        <w:numPr>
          <w:ilvl w:val="0"/>
          <w:numId w:val="6"/>
        </w:numPr>
        <w:ind w:firstLine="426"/>
        <w:jc w:val="both"/>
        <w:rPr>
          <w:rFonts w:ascii="Times New Roman" w:hAnsi="Times New Roman" w:cs="Times New Roman"/>
          <w:lang w:val="es-ES"/>
        </w:rPr>
      </w:pPr>
    </w:p>
    <w:p w:rsidR="004E62F6" w:rsidRPr="007A0428" w:rsidRDefault="004E62F6" w:rsidP="004C7319">
      <w:pPr>
        <w:pStyle w:val="NoteLevel110"/>
        <w:numPr>
          <w:ilvl w:val="0"/>
          <w:numId w:val="1"/>
        </w:numPr>
        <w:jc w:val="both"/>
        <w:rPr>
          <w:rFonts w:ascii="Times New Roman" w:hAnsi="Times New Roman" w:cs="Times New Roman"/>
          <w:lang w:val="es-ES"/>
        </w:rPr>
      </w:pPr>
      <w:r w:rsidRPr="000263C9">
        <w:rPr>
          <w:rFonts w:ascii="Times New Roman" w:hAnsi="Times New Roman" w:cs="Times New Roman"/>
          <w:b/>
          <w:lang w:val="es-ES_tradnl"/>
        </w:rPr>
        <w:t xml:space="preserve">Beneficiarios Indirectos </w:t>
      </w:r>
    </w:p>
    <w:p w:rsidR="007A0428" w:rsidRPr="004C7319" w:rsidRDefault="007A0428" w:rsidP="007A0428">
      <w:pPr>
        <w:pStyle w:val="NoteLevel110"/>
        <w:tabs>
          <w:tab w:val="clear" w:pos="0"/>
        </w:tabs>
        <w:ind w:left="780"/>
        <w:jc w:val="both"/>
        <w:rPr>
          <w:rFonts w:ascii="Times New Roman" w:hAnsi="Times New Roman" w:cs="Times New Roman"/>
          <w:lang w:val="es-ES"/>
        </w:rPr>
      </w:pPr>
    </w:p>
    <w:p w:rsidR="000263C9" w:rsidRDefault="004E62F6" w:rsidP="000263C9">
      <w:pPr>
        <w:pStyle w:val="NoteLevel110"/>
        <w:tabs>
          <w:tab w:val="clear" w:pos="0"/>
        </w:tabs>
        <w:ind w:firstLine="426"/>
        <w:jc w:val="both"/>
        <w:rPr>
          <w:rFonts w:ascii="Times New Roman" w:hAnsi="Times New Roman" w:cs="Times New Roman"/>
          <w:lang w:val="es-ES_tradnl"/>
        </w:rPr>
      </w:pPr>
      <w:r w:rsidRPr="004E62F6">
        <w:rPr>
          <w:rFonts w:ascii="Times New Roman" w:hAnsi="Times New Roman" w:cs="Times New Roman"/>
          <w:lang w:val="es-ES_tradnl"/>
        </w:rPr>
        <w:t>El proyecto también beneficiará de manera indirecta a otras muchas personas. En primer lugar, este proyecto  contribuye al desarrollo económico de la comunidad, por lo que  muchos jóvenes y desempleados, no tendrán que emigrar como consecuencia de la falta de trabajo. A su vez, como la intención es vender el excedente de alimentos cultivados en el mercado local, las personas que compran y consumen est</w:t>
      </w:r>
      <w:r w:rsidR="00C71FBB">
        <w:rPr>
          <w:rFonts w:ascii="Times New Roman" w:hAnsi="Times New Roman" w:cs="Times New Roman"/>
          <w:lang w:val="es-ES_tradnl"/>
        </w:rPr>
        <w:t xml:space="preserve">os </w:t>
      </w:r>
      <w:r w:rsidRPr="004E62F6">
        <w:rPr>
          <w:rFonts w:ascii="Times New Roman" w:hAnsi="Times New Roman" w:cs="Times New Roman"/>
          <w:lang w:val="es-ES_tradnl"/>
        </w:rPr>
        <w:t xml:space="preserve"> alime</w:t>
      </w:r>
      <w:r w:rsidR="00C71FBB">
        <w:rPr>
          <w:rFonts w:ascii="Times New Roman" w:hAnsi="Times New Roman" w:cs="Times New Roman"/>
          <w:lang w:val="es-ES_tradnl"/>
        </w:rPr>
        <w:t xml:space="preserve">ntos también se beneficiarán. </w:t>
      </w:r>
      <w:r w:rsidRPr="004E62F6">
        <w:rPr>
          <w:rFonts w:ascii="Times New Roman" w:hAnsi="Times New Roman" w:cs="Times New Roman"/>
          <w:lang w:val="es-ES_tradnl"/>
        </w:rPr>
        <w:t>Por tanto, toda la comunidad se beneficiará de este proyecto indirectamente, porque tener suficiente comida se sumará al desarrollo de la aldea, así como a la mejora del nivel de capital social.</w:t>
      </w:r>
    </w:p>
    <w:p w:rsidR="000263C9" w:rsidRDefault="000263C9" w:rsidP="000263C9">
      <w:pPr>
        <w:pStyle w:val="NoteLevel110"/>
        <w:tabs>
          <w:tab w:val="clear" w:pos="0"/>
        </w:tabs>
        <w:ind w:firstLine="426"/>
        <w:jc w:val="both"/>
        <w:rPr>
          <w:rFonts w:ascii="Times New Roman" w:hAnsi="Times New Roman" w:cs="Times New Roman"/>
          <w:lang w:val="es-ES_tradnl"/>
        </w:rPr>
      </w:pPr>
    </w:p>
    <w:p w:rsidR="007A0428" w:rsidRPr="007A0428" w:rsidRDefault="004E62F6" w:rsidP="004C7319">
      <w:pPr>
        <w:pStyle w:val="NoteLevel110"/>
        <w:numPr>
          <w:ilvl w:val="0"/>
          <w:numId w:val="1"/>
        </w:numPr>
        <w:jc w:val="both"/>
        <w:rPr>
          <w:rFonts w:ascii="Times New Roman" w:hAnsi="Times New Roman" w:cs="Times New Roman"/>
          <w:lang w:val="es-ES_tradnl"/>
        </w:rPr>
      </w:pPr>
      <w:r w:rsidRPr="004E62F6">
        <w:rPr>
          <w:rFonts w:ascii="Times New Roman" w:hAnsi="Times New Roman" w:cs="Times New Roman"/>
          <w:b/>
          <w:lang w:val="es-ES_tradnl"/>
        </w:rPr>
        <w:t>Excluidos Neutrales</w:t>
      </w:r>
    </w:p>
    <w:p w:rsidR="004E62F6" w:rsidRPr="004C7319" w:rsidRDefault="004E62F6" w:rsidP="007A0428">
      <w:pPr>
        <w:pStyle w:val="NoteLevel110"/>
        <w:tabs>
          <w:tab w:val="clear" w:pos="0"/>
        </w:tabs>
        <w:ind w:left="780"/>
        <w:jc w:val="both"/>
        <w:rPr>
          <w:rFonts w:ascii="Times New Roman" w:hAnsi="Times New Roman" w:cs="Times New Roman"/>
          <w:lang w:val="es-ES_tradnl"/>
        </w:rPr>
      </w:pPr>
      <w:r w:rsidRPr="004E62F6">
        <w:rPr>
          <w:rFonts w:ascii="Times New Roman" w:hAnsi="Times New Roman" w:cs="Times New Roman"/>
          <w:b/>
          <w:lang w:val="es-ES_tradnl"/>
        </w:rPr>
        <w:t xml:space="preserve"> </w:t>
      </w:r>
    </w:p>
    <w:p w:rsidR="000263C9" w:rsidRDefault="004E62F6" w:rsidP="000263C9">
      <w:pPr>
        <w:pStyle w:val="NoteLevel110"/>
        <w:tabs>
          <w:tab w:val="clear" w:pos="0"/>
        </w:tabs>
        <w:ind w:firstLine="426"/>
        <w:jc w:val="both"/>
        <w:rPr>
          <w:rFonts w:ascii="Times New Roman" w:hAnsi="Times New Roman" w:cs="Times New Roman"/>
          <w:lang w:val="es-ES_tradnl"/>
        </w:rPr>
      </w:pPr>
      <w:r w:rsidRPr="004E62F6">
        <w:rPr>
          <w:rFonts w:ascii="Times New Roman" w:hAnsi="Times New Roman" w:cs="Times New Roman"/>
          <w:lang w:val="es-ES_tradnl"/>
        </w:rPr>
        <w:t xml:space="preserve">Familias que ya tiene cubiertas sus necesidades alimenticias. Podrán continuar comprando su comida normal de los mercados, siendo la oferta tras la puesta en marcha del proyecto mayor. </w:t>
      </w:r>
    </w:p>
    <w:p w:rsidR="000263C9" w:rsidRDefault="000263C9" w:rsidP="000263C9">
      <w:pPr>
        <w:pStyle w:val="NoteLevel110"/>
        <w:tabs>
          <w:tab w:val="clear" w:pos="0"/>
        </w:tabs>
        <w:ind w:firstLine="426"/>
        <w:jc w:val="both"/>
        <w:rPr>
          <w:rFonts w:ascii="Times New Roman" w:hAnsi="Times New Roman" w:cs="Times New Roman"/>
          <w:lang w:val="es-ES_tradnl"/>
        </w:rPr>
      </w:pPr>
    </w:p>
    <w:p w:rsidR="004E62F6" w:rsidRPr="007A0428" w:rsidRDefault="004E62F6" w:rsidP="004C7319">
      <w:pPr>
        <w:pStyle w:val="NoteLevel110"/>
        <w:numPr>
          <w:ilvl w:val="0"/>
          <w:numId w:val="1"/>
        </w:numPr>
        <w:jc w:val="both"/>
        <w:rPr>
          <w:rFonts w:ascii="Times New Roman" w:hAnsi="Times New Roman" w:cs="Times New Roman"/>
          <w:lang w:val="es-ES_tradnl"/>
        </w:rPr>
      </w:pPr>
      <w:r w:rsidRPr="004E62F6">
        <w:rPr>
          <w:rFonts w:ascii="Times New Roman" w:hAnsi="Times New Roman" w:cs="Times New Roman"/>
          <w:b/>
          <w:lang w:val="es-ES_tradnl"/>
        </w:rPr>
        <w:t>Perjudicados/Oponentes Potenciales</w:t>
      </w:r>
    </w:p>
    <w:p w:rsidR="007A0428" w:rsidRPr="004C7319" w:rsidRDefault="007A0428" w:rsidP="007A0428">
      <w:pPr>
        <w:pStyle w:val="NoteLevel110"/>
        <w:tabs>
          <w:tab w:val="clear" w:pos="0"/>
        </w:tabs>
        <w:ind w:left="780"/>
        <w:jc w:val="both"/>
        <w:rPr>
          <w:rFonts w:ascii="Times New Roman" w:hAnsi="Times New Roman" w:cs="Times New Roman"/>
          <w:lang w:val="es-ES_tradnl"/>
        </w:rPr>
      </w:pPr>
    </w:p>
    <w:p w:rsidR="004E62F6" w:rsidRPr="004E62F6" w:rsidRDefault="004E62F6" w:rsidP="000263C9">
      <w:pPr>
        <w:pStyle w:val="NoteLevel110"/>
        <w:tabs>
          <w:tab w:val="clear" w:pos="0"/>
        </w:tabs>
        <w:ind w:firstLine="426"/>
        <w:jc w:val="both"/>
        <w:rPr>
          <w:rFonts w:ascii="Times New Roman" w:hAnsi="Times New Roman" w:cs="Times New Roman"/>
          <w:lang w:val="es-ES"/>
        </w:rPr>
      </w:pPr>
      <w:r w:rsidRPr="004E62F6">
        <w:rPr>
          <w:rFonts w:ascii="Times New Roman" w:hAnsi="Times New Roman" w:cs="Times New Roman"/>
          <w:lang w:val="es-ES_tradnl"/>
        </w:rPr>
        <w:t xml:space="preserve">Por último, es importante mencionar que no existe ningún grupo oponente potencial, ni grupos que vayan a sufrir efectos negativos por este proyecto. Los otros vendedores en el mercado, aunque puedan pensarse inicialmente como competidores, no los son. Según fuentes locales, sus empresas no se verán afectadas al no existir en la comunidad suficientes alimentos. Es por ello, que la producción adicional no mermará sus ingresos.   </w:t>
      </w:r>
    </w:p>
    <w:p w:rsidR="004E62F6" w:rsidRPr="004E62F6" w:rsidRDefault="004E62F6" w:rsidP="004E62F6">
      <w:pPr>
        <w:pStyle w:val="NoteLevel11"/>
        <w:numPr>
          <w:ilvl w:val="0"/>
          <w:numId w:val="0"/>
        </w:numPr>
        <w:spacing w:before="2" w:after="2"/>
        <w:rPr>
          <w:rFonts w:ascii="Times New Roman" w:hAnsi="Times New Roman" w:cs="Times New Roman"/>
          <w:b/>
          <w:lang w:val="es-ES"/>
        </w:rPr>
      </w:pPr>
    </w:p>
    <w:p w:rsidR="004E62F6" w:rsidRPr="00C71FBB" w:rsidRDefault="00C71FBB" w:rsidP="004E62F6">
      <w:pPr>
        <w:rPr>
          <w:rFonts w:ascii="Times New Roman" w:hAnsi="Times New Roman" w:cs="Times New Roman"/>
          <w:lang w:val="es-ES_tradnl"/>
        </w:rPr>
      </w:pPr>
      <w:r w:rsidRPr="00C71FBB">
        <w:rPr>
          <w:rFonts w:ascii="Times New Roman" w:hAnsi="Times New Roman" w:cs="Times New Roman"/>
          <w:lang w:val="es-ES_tradnl"/>
        </w:rPr>
        <w:t xml:space="preserve">OBJETIVOS </w:t>
      </w:r>
    </w:p>
    <w:p w:rsidR="004E62F6" w:rsidRPr="004E62F6" w:rsidRDefault="004E62F6" w:rsidP="004E62F6">
      <w:pPr>
        <w:rPr>
          <w:rFonts w:ascii="Times New Roman" w:hAnsi="Times New Roman" w:cs="Times New Roman"/>
          <w:lang w:val="es-ES_tradnl"/>
        </w:rPr>
      </w:pPr>
    </w:p>
    <w:p w:rsidR="004E62F6" w:rsidRPr="004E62F6" w:rsidRDefault="004E62F6" w:rsidP="000263C9">
      <w:pPr>
        <w:ind w:firstLine="567"/>
        <w:jc w:val="both"/>
        <w:rPr>
          <w:rFonts w:ascii="Times New Roman" w:hAnsi="Times New Roman" w:cs="Times New Roman"/>
          <w:lang w:val="es-ES_tradnl"/>
        </w:rPr>
      </w:pPr>
      <w:r w:rsidRPr="004E62F6">
        <w:rPr>
          <w:rFonts w:ascii="Times New Roman" w:hAnsi="Times New Roman" w:cs="Times New Roman"/>
          <w:lang w:val="es-ES_tradnl"/>
        </w:rPr>
        <w:t>El objetivo principal de ADEC es construir un orfanato, la Casa de Oportuni</w:t>
      </w:r>
      <w:r w:rsidR="000263C9">
        <w:rPr>
          <w:rFonts w:ascii="Times New Roman" w:hAnsi="Times New Roman" w:cs="Times New Roman"/>
          <w:lang w:val="es-ES_tradnl"/>
        </w:rPr>
        <w:t>dad</w:t>
      </w:r>
      <w:r w:rsidRPr="004E62F6">
        <w:rPr>
          <w:rFonts w:ascii="Times New Roman" w:hAnsi="Times New Roman" w:cs="Times New Roman"/>
          <w:lang w:val="es-ES_tradnl"/>
        </w:rPr>
        <w:t>. Sin embargo, para lograr este objetivo, es necesario promover unas actividades previas que, por un lado, ayudan a la comunidad y, por otro, contribuyen al sostenimiento futuro de la Casa de Oportuni</w:t>
      </w:r>
      <w:r w:rsidR="000263C9">
        <w:rPr>
          <w:rFonts w:ascii="Times New Roman" w:hAnsi="Times New Roman" w:cs="Times New Roman"/>
          <w:lang w:val="es-ES_tradnl"/>
        </w:rPr>
        <w:t>dad</w:t>
      </w:r>
      <w:r w:rsidRPr="004E62F6">
        <w:rPr>
          <w:rFonts w:ascii="Times New Roman" w:hAnsi="Times New Roman" w:cs="Times New Roman"/>
          <w:lang w:val="es-ES_tradnl"/>
        </w:rPr>
        <w:t>. Este proyecto es un ejemplo de esta aspiración. Cuando la Casa de Oportuni</w:t>
      </w:r>
      <w:r w:rsidR="000263C9">
        <w:rPr>
          <w:rFonts w:ascii="Times New Roman" w:hAnsi="Times New Roman" w:cs="Times New Roman"/>
          <w:lang w:val="es-ES_tradnl"/>
        </w:rPr>
        <w:t xml:space="preserve">dad </w:t>
      </w:r>
      <w:r w:rsidRPr="004E62F6">
        <w:rPr>
          <w:rFonts w:ascii="Times New Roman" w:hAnsi="Times New Roman" w:cs="Times New Roman"/>
          <w:lang w:val="es-ES_tradnl"/>
        </w:rPr>
        <w:t xml:space="preserve"> se construya en el futuro, los huérfanos y los enfermos necesitarán una fuente sostenible y soberana de los alimentos, sin necesidad de depender de fondos extranjeros. De esta necesidad viene la idea de desarrollar las parcelas agrícolas de la comunidad. Los objetivos de este proyecto demuestran las numerosas ventajas del mismo.</w:t>
      </w:r>
    </w:p>
    <w:p w:rsidR="004E62F6" w:rsidRPr="004E62F6" w:rsidRDefault="004E62F6" w:rsidP="000263C9">
      <w:pPr>
        <w:jc w:val="both"/>
        <w:rPr>
          <w:rFonts w:ascii="Times New Roman" w:hAnsi="Times New Roman" w:cs="Times New Roman"/>
          <w:lang w:val="es-ES_tradnl"/>
        </w:rPr>
      </w:pPr>
    </w:p>
    <w:p w:rsidR="004E62F6" w:rsidRPr="004E62F6" w:rsidRDefault="004E62F6" w:rsidP="000263C9">
      <w:pPr>
        <w:ind w:firstLine="567"/>
        <w:jc w:val="both"/>
        <w:rPr>
          <w:rFonts w:ascii="Times New Roman" w:hAnsi="Times New Roman" w:cs="Times New Roman"/>
          <w:lang w:val="es-ES_tradnl"/>
        </w:rPr>
      </w:pPr>
      <w:r w:rsidRPr="004E62F6">
        <w:rPr>
          <w:rFonts w:ascii="Times New Roman" w:hAnsi="Times New Roman" w:cs="Times New Roman"/>
          <w:lang w:val="es-ES_tradnl"/>
        </w:rPr>
        <w:t xml:space="preserve">El </w:t>
      </w:r>
      <w:r w:rsidRPr="004E62F6">
        <w:rPr>
          <w:rFonts w:ascii="Times New Roman" w:hAnsi="Times New Roman" w:cs="Times New Roman"/>
          <w:i/>
          <w:lang w:val="es-ES_tradnl"/>
        </w:rPr>
        <w:t>Objetivo General</w:t>
      </w:r>
      <w:r w:rsidRPr="004E62F6">
        <w:rPr>
          <w:rFonts w:ascii="Times New Roman" w:hAnsi="Times New Roman" w:cs="Times New Roman"/>
          <w:lang w:val="es-ES_tradnl"/>
        </w:rPr>
        <w:t xml:space="preserve"> de este proyecto es </w:t>
      </w:r>
      <w:r w:rsidRPr="004E62F6">
        <w:rPr>
          <w:rFonts w:ascii="Times New Roman" w:hAnsi="Times New Roman" w:cs="Times New Roman"/>
          <w:b/>
          <w:lang w:val="es-ES_tradnl"/>
        </w:rPr>
        <w:t>favorec</w:t>
      </w:r>
      <w:r w:rsidR="000263C9">
        <w:rPr>
          <w:rFonts w:ascii="Times New Roman" w:hAnsi="Times New Roman" w:cs="Times New Roman"/>
          <w:b/>
          <w:lang w:val="es-ES_tradnl"/>
        </w:rPr>
        <w:t>er</w:t>
      </w:r>
      <w:r w:rsidRPr="004E62F6">
        <w:rPr>
          <w:rFonts w:ascii="Times New Roman" w:hAnsi="Times New Roman" w:cs="Times New Roman"/>
          <w:b/>
          <w:lang w:val="es-ES_tradnl"/>
        </w:rPr>
        <w:t xml:space="preserve"> la calidad de vida de las personas que viven en Melong II</w:t>
      </w:r>
      <w:r w:rsidRPr="004E62F6">
        <w:rPr>
          <w:rFonts w:ascii="Times New Roman" w:hAnsi="Times New Roman" w:cs="Times New Roman"/>
          <w:lang w:val="es-ES_tradnl"/>
        </w:rPr>
        <w:t xml:space="preserve">. Este objetivo se alcanzará logrando el </w:t>
      </w:r>
      <w:r w:rsidRPr="004E62F6">
        <w:rPr>
          <w:rFonts w:ascii="Times New Roman" w:hAnsi="Times New Roman" w:cs="Times New Roman"/>
          <w:i/>
          <w:lang w:val="es-ES_tradnl"/>
        </w:rPr>
        <w:t>Objetivo Especifico</w:t>
      </w:r>
      <w:r w:rsidRPr="004E62F6">
        <w:rPr>
          <w:rFonts w:ascii="Times New Roman" w:hAnsi="Times New Roman" w:cs="Times New Roman"/>
          <w:lang w:val="es-ES_tradnl"/>
        </w:rPr>
        <w:t xml:space="preserve"> de </w:t>
      </w:r>
      <w:r w:rsidRPr="004E62F6">
        <w:rPr>
          <w:rFonts w:ascii="Times New Roman" w:hAnsi="Times New Roman" w:cs="Times New Roman"/>
          <w:b/>
          <w:lang w:val="es-ES_tradnl"/>
        </w:rPr>
        <w:t>promov</w:t>
      </w:r>
      <w:r w:rsidR="000263C9">
        <w:rPr>
          <w:rFonts w:ascii="Times New Roman" w:hAnsi="Times New Roman" w:cs="Times New Roman"/>
          <w:b/>
          <w:lang w:val="es-ES_tradnl"/>
        </w:rPr>
        <w:t xml:space="preserve">er </w:t>
      </w:r>
      <w:r w:rsidRPr="004E62F6">
        <w:rPr>
          <w:rFonts w:ascii="Times New Roman" w:hAnsi="Times New Roman" w:cs="Times New Roman"/>
          <w:b/>
          <w:lang w:val="es-ES_tradnl"/>
        </w:rPr>
        <w:t xml:space="preserve"> la seguridad alimentaria en la comunidad</w:t>
      </w:r>
      <w:r w:rsidRPr="004E62F6">
        <w:rPr>
          <w:rFonts w:ascii="Times New Roman" w:hAnsi="Times New Roman" w:cs="Times New Roman"/>
          <w:lang w:val="es-ES_tradnl"/>
        </w:rPr>
        <w:t>.</w:t>
      </w:r>
    </w:p>
    <w:p w:rsidR="004E62F6" w:rsidRPr="004E62F6" w:rsidRDefault="004E62F6" w:rsidP="000263C9">
      <w:pPr>
        <w:jc w:val="both"/>
        <w:rPr>
          <w:rFonts w:ascii="Times New Roman" w:hAnsi="Times New Roman" w:cs="Times New Roman"/>
          <w:lang w:val="es-ES_tradnl"/>
        </w:rPr>
      </w:pPr>
    </w:p>
    <w:p w:rsidR="000263C9" w:rsidRDefault="004E62F6" w:rsidP="000263C9">
      <w:pPr>
        <w:ind w:firstLine="567"/>
        <w:jc w:val="both"/>
        <w:rPr>
          <w:rFonts w:ascii="Times New Roman" w:hAnsi="Times New Roman" w:cs="Times New Roman"/>
          <w:lang w:val="es-ES_tradnl"/>
        </w:rPr>
      </w:pPr>
      <w:r w:rsidRPr="004E62F6">
        <w:rPr>
          <w:rFonts w:ascii="Times New Roman" w:hAnsi="Times New Roman" w:cs="Times New Roman"/>
          <w:lang w:val="es-ES_tradnl"/>
        </w:rPr>
        <w:t xml:space="preserve">La ejecución de este proyecto permitirá obtener diferentes resultados que contribuirán al logro de los objetivos específico y general. El resultado más importante es que habrá un </w:t>
      </w:r>
      <w:r w:rsidRPr="004E62F6">
        <w:rPr>
          <w:rFonts w:ascii="Times New Roman" w:hAnsi="Times New Roman" w:cs="Times New Roman"/>
          <w:b/>
          <w:lang w:val="es-ES_tradnl"/>
        </w:rPr>
        <w:t>aumento de la producción agrícola</w:t>
      </w:r>
      <w:r w:rsidRPr="004E62F6">
        <w:rPr>
          <w:rFonts w:ascii="Times New Roman" w:hAnsi="Times New Roman" w:cs="Times New Roman"/>
          <w:lang w:val="es-ES_tradnl"/>
        </w:rPr>
        <w:t xml:space="preserve">. Esto se logrará porque, la </w:t>
      </w:r>
      <w:r w:rsidRPr="004E62F6">
        <w:rPr>
          <w:rFonts w:ascii="Times New Roman" w:hAnsi="Times New Roman" w:cs="Times New Roman"/>
          <w:b/>
          <w:lang w:val="es-ES_tradnl"/>
        </w:rPr>
        <w:t>comunidad cuenta con los recursos necesarios para cultivar la tierra</w:t>
      </w:r>
      <w:r w:rsidRPr="004E62F6">
        <w:rPr>
          <w:rFonts w:ascii="Times New Roman" w:hAnsi="Times New Roman" w:cs="Times New Roman"/>
          <w:lang w:val="es-ES_tradnl"/>
        </w:rPr>
        <w:t xml:space="preserve">. </w:t>
      </w:r>
    </w:p>
    <w:p w:rsidR="000263C9" w:rsidRDefault="000263C9" w:rsidP="000263C9">
      <w:pPr>
        <w:ind w:firstLine="567"/>
        <w:jc w:val="both"/>
        <w:rPr>
          <w:rFonts w:ascii="Times New Roman" w:hAnsi="Times New Roman" w:cs="Times New Roman"/>
          <w:lang w:val="es-ES_tradnl"/>
        </w:rPr>
      </w:pPr>
    </w:p>
    <w:p w:rsidR="000263C9" w:rsidRDefault="004E62F6" w:rsidP="000263C9">
      <w:pPr>
        <w:ind w:firstLine="567"/>
        <w:jc w:val="both"/>
        <w:rPr>
          <w:rFonts w:ascii="Times New Roman" w:hAnsi="Times New Roman" w:cs="Times New Roman"/>
          <w:lang w:val="es-ES_tradnl"/>
        </w:rPr>
      </w:pPr>
      <w:r w:rsidRPr="004E62F6">
        <w:rPr>
          <w:rFonts w:ascii="Times New Roman" w:hAnsi="Times New Roman" w:cs="Times New Roman"/>
          <w:b/>
          <w:lang w:val="es-ES_tradnl"/>
        </w:rPr>
        <w:t xml:space="preserve">La tierra </w:t>
      </w:r>
      <w:r w:rsidRPr="004E62F6">
        <w:rPr>
          <w:rFonts w:ascii="Times New Roman" w:hAnsi="Times New Roman" w:cs="Times New Roman"/>
          <w:lang w:val="es-ES_tradnl"/>
        </w:rPr>
        <w:t>al ser</w:t>
      </w:r>
      <w:r w:rsidRPr="004E62F6">
        <w:rPr>
          <w:rFonts w:ascii="Times New Roman" w:hAnsi="Times New Roman" w:cs="Times New Roman"/>
          <w:b/>
          <w:lang w:val="es-ES_tradnl"/>
        </w:rPr>
        <w:t xml:space="preserve"> cultivable y cultivada</w:t>
      </w:r>
      <w:r w:rsidRPr="004E62F6">
        <w:rPr>
          <w:rFonts w:ascii="Times New Roman" w:hAnsi="Times New Roman" w:cs="Times New Roman"/>
          <w:lang w:val="es-ES_tradnl"/>
        </w:rPr>
        <w:t xml:space="preserve">, proporcionará a los miembros de la comunidad, especialmente a las mujeres, oportunidades económicas y de desarrollo. Para cultivar la tierra y hacer un uso adecuado de la misma, será necesario que la comunidad </w:t>
      </w:r>
      <w:r w:rsidRPr="004E62F6">
        <w:rPr>
          <w:rFonts w:ascii="Times New Roman" w:hAnsi="Times New Roman" w:cs="Times New Roman"/>
          <w:b/>
          <w:lang w:val="es-ES_tradnl"/>
        </w:rPr>
        <w:t>posea los conocimientos necesarios para una gestión eficaz y eficiente de la tierra</w:t>
      </w:r>
      <w:r w:rsidRPr="004E62F6">
        <w:rPr>
          <w:rFonts w:ascii="Times New Roman" w:hAnsi="Times New Roman" w:cs="Times New Roman"/>
          <w:lang w:val="es-ES_tradnl"/>
        </w:rPr>
        <w:t xml:space="preserve">. Este crecimiento del conocimiento desarrollará las capacidades de los ciudadanos ahora y en el futuro, especialmente para las mujeres. </w:t>
      </w:r>
    </w:p>
    <w:p w:rsidR="000263C9" w:rsidRDefault="000263C9" w:rsidP="000263C9">
      <w:pPr>
        <w:ind w:firstLine="567"/>
        <w:jc w:val="both"/>
        <w:rPr>
          <w:rFonts w:ascii="Times New Roman" w:hAnsi="Times New Roman" w:cs="Times New Roman"/>
          <w:lang w:val="es-ES_tradnl"/>
        </w:rPr>
      </w:pPr>
    </w:p>
    <w:p w:rsidR="004A2CFC" w:rsidRDefault="004E62F6" w:rsidP="00E1535E">
      <w:pPr>
        <w:ind w:firstLine="567"/>
        <w:jc w:val="both"/>
        <w:rPr>
          <w:rFonts w:ascii="Times New Roman" w:hAnsi="Times New Roman" w:cs="Times New Roman"/>
          <w:b/>
          <w:lang w:val="es-ES_tradnl"/>
        </w:rPr>
      </w:pPr>
      <w:r w:rsidRPr="004E62F6">
        <w:rPr>
          <w:rFonts w:ascii="Times New Roman" w:hAnsi="Times New Roman" w:cs="Times New Roman"/>
          <w:lang w:val="es-ES_tradnl"/>
        </w:rPr>
        <w:t xml:space="preserve">Esto se debe al resultado de </w:t>
      </w:r>
      <w:r w:rsidRPr="004E62F6">
        <w:rPr>
          <w:rFonts w:ascii="Times New Roman" w:hAnsi="Times New Roman" w:cs="Times New Roman"/>
          <w:b/>
          <w:lang w:val="es-ES_tradnl"/>
        </w:rPr>
        <w:t>aumentar la independencia económica de las mujeres pertenecientes a 20 familias.</w:t>
      </w:r>
      <w:r w:rsidRPr="004E62F6">
        <w:rPr>
          <w:rFonts w:ascii="Times New Roman" w:hAnsi="Times New Roman" w:cs="Times New Roman"/>
          <w:lang w:val="es-ES_tradnl"/>
        </w:rPr>
        <w:t xml:space="preserve"> Todos estos notables resultados contribuirán al resultado importante del </w:t>
      </w:r>
      <w:r w:rsidRPr="004E62F6">
        <w:rPr>
          <w:rFonts w:ascii="Times New Roman" w:hAnsi="Times New Roman" w:cs="Times New Roman"/>
          <w:b/>
          <w:lang w:val="es-ES_tradnl"/>
        </w:rPr>
        <w:t>aumento de fondos  para la construcción de orfanato la Casa de Oportuni</w:t>
      </w:r>
      <w:r w:rsidR="00E1535E">
        <w:rPr>
          <w:rFonts w:ascii="Times New Roman" w:hAnsi="Times New Roman" w:cs="Times New Roman"/>
          <w:b/>
          <w:lang w:val="es-ES_tradnl"/>
        </w:rPr>
        <w:t>dad</w:t>
      </w:r>
      <w:r w:rsidRPr="004E62F6">
        <w:rPr>
          <w:rFonts w:ascii="Times New Roman" w:hAnsi="Times New Roman" w:cs="Times New Roman"/>
          <w:b/>
          <w:lang w:val="es-ES_tradnl"/>
        </w:rPr>
        <w:t>.</w:t>
      </w:r>
    </w:p>
    <w:p w:rsidR="004A2CFC" w:rsidRDefault="004A2CFC">
      <w:pPr>
        <w:rPr>
          <w:rFonts w:ascii="Times New Roman" w:hAnsi="Times New Roman" w:cs="Times New Roman"/>
          <w:b/>
          <w:lang w:val="es-ES_tradnl"/>
        </w:rPr>
      </w:pPr>
    </w:p>
    <w:p w:rsidR="004A2CFC" w:rsidRDefault="004A2CFC">
      <w:pPr>
        <w:rPr>
          <w:rFonts w:ascii="Times New Roman" w:hAnsi="Times New Roman" w:cs="Times New Roman"/>
          <w:b/>
          <w:sz w:val="32"/>
          <w:szCs w:val="32"/>
          <w:lang w:val="es-ES"/>
        </w:rPr>
      </w:pPr>
      <w:r>
        <w:rPr>
          <w:rFonts w:ascii="Times New Roman" w:hAnsi="Times New Roman" w:cs="Times New Roman"/>
          <w:b/>
          <w:sz w:val="32"/>
          <w:szCs w:val="32"/>
          <w:lang w:val="es-ES"/>
        </w:rPr>
        <w:br w:type="page"/>
      </w:r>
    </w:p>
    <w:p w:rsidR="004A2CFC" w:rsidRDefault="004A2CFC" w:rsidP="004A2CFC">
      <w:pPr>
        <w:jc w:val="center"/>
        <w:rPr>
          <w:rFonts w:ascii="Times New Roman" w:hAnsi="Times New Roman" w:cs="Times New Roman"/>
          <w:b/>
          <w:sz w:val="32"/>
          <w:szCs w:val="32"/>
          <w:lang w:val="es-ES"/>
        </w:rPr>
      </w:pPr>
      <w:r>
        <w:rPr>
          <w:rFonts w:ascii="Times New Roman" w:hAnsi="Times New Roman" w:cs="Times New Roman"/>
          <w:b/>
          <w:sz w:val="32"/>
          <w:szCs w:val="32"/>
          <w:lang w:val="es-ES"/>
        </w:rPr>
        <w:t xml:space="preserve">Lógica de la Intervención </w:t>
      </w:r>
    </w:p>
    <w:p w:rsidR="004A2CFC" w:rsidRPr="004A2CFC" w:rsidRDefault="004A2CFC" w:rsidP="004A2CFC">
      <w:pPr>
        <w:jc w:val="center"/>
        <w:rPr>
          <w:rFonts w:ascii="Times New Roman" w:hAnsi="Times New Roman" w:cs="Times New Roman"/>
          <w:b/>
          <w:sz w:val="32"/>
          <w:szCs w:val="32"/>
          <w:lang w:val="es-ES"/>
        </w:rPr>
      </w:pPr>
    </w:p>
    <w:p w:rsidR="004A2CFC" w:rsidRDefault="00453750">
      <w:pPr>
        <w:rPr>
          <w:rFonts w:ascii="Times New Roman" w:hAnsi="Times New Roman" w:cs="Times New Roman"/>
          <w:b/>
          <w:lang w:val="es-ES_tradnl"/>
        </w:rPr>
      </w:pPr>
      <w:r>
        <w:rPr>
          <w:rFonts w:ascii="Times New Roman" w:hAnsi="Times New Roman" w:cs="Times New Roman"/>
          <w:b/>
          <w:noProof/>
        </w:rPr>
        <w:drawing>
          <wp:anchor distT="0" distB="0" distL="114300" distR="114300" simplePos="0" relativeHeight="251666432" behindDoc="1" locked="0" layoutInCell="1" allowOverlap="1">
            <wp:simplePos x="0" y="0"/>
            <wp:positionH relativeFrom="column">
              <wp:posOffset>-910675</wp:posOffset>
            </wp:positionH>
            <wp:positionV relativeFrom="paragraph">
              <wp:posOffset>413469</wp:posOffset>
            </wp:positionV>
            <wp:extent cx="8009467" cy="6177704"/>
            <wp:effectExtent l="0" t="914400" r="0" b="908896"/>
            <wp:wrapNone/>
            <wp:docPr id="18" name="" descr="F:\Escritorio Jose Antonio\Matriz de Planificacion Final 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critorio Jose Antonio\Matriz de Planificacion Final _Página_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5400000">
                      <a:off x="0" y="0"/>
                      <a:ext cx="8009467" cy="6177704"/>
                    </a:xfrm>
                    <a:prstGeom prst="rect">
                      <a:avLst/>
                    </a:prstGeom>
                    <a:noFill/>
                    <a:ln>
                      <a:noFill/>
                    </a:ln>
                  </pic:spPr>
                </pic:pic>
              </a:graphicData>
            </a:graphic>
          </wp:anchor>
        </w:drawing>
      </w:r>
      <w:r w:rsidR="00FC2C75">
        <w:rPr>
          <w:rFonts w:ascii="Times New Roman" w:hAnsi="Times New Roman" w:cs="Times New Roman"/>
          <w:b/>
          <w:lang w:val="es-ES_tradnl"/>
        </w:rPr>
        <w:br w:type="page"/>
      </w:r>
    </w:p>
    <w:p w:rsidR="00FC2C75" w:rsidRDefault="00FC2C75">
      <w:pPr>
        <w:rPr>
          <w:rFonts w:ascii="Times New Roman" w:hAnsi="Times New Roman" w:cs="Times New Roman"/>
          <w:b/>
          <w:lang w:val="es-ES_tradnl"/>
        </w:rPr>
      </w:pPr>
    </w:p>
    <w:tbl>
      <w:tblPr>
        <w:tblW w:w="10760" w:type="dxa"/>
        <w:tblInd w:w="55" w:type="dxa"/>
        <w:tblCellMar>
          <w:left w:w="70" w:type="dxa"/>
          <w:right w:w="70" w:type="dxa"/>
        </w:tblCellMar>
        <w:tblLook w:val="04A0"/>
      </w:tblPr>
      <w:tblGrid>
        <w:gridCol w:w="3738"/>
        <w:gridCol w:w="1845"/>
        <w:gridCol w:w="1827"/>
        <w:gridCol w:w="1818"/>
        <w:gridCol w:w="1532"/>
      </w:tblGrid>
      <w:tr w:rsidR="007A0428" w:rsidRPr="007A0428">
        <w:trPr>
          <w:trHeight w:val="300"/>
        </w:trPr>
        <w:tc>
          <w:tcPr>
            <w:tcW w:w="10760" w:type="dxa"/>
            <w:gridSpan w:val="5"/>
            <w:tcBorders>
              <w:top w:val="nil"/>
              <w:left w:val="nil"/>
              <w:bottom w:val="nil"/>
            </w:tcBorders>
            <w:shd w:val="clear" w:color="auto" w:fill="auto"/>
            <w:vAlign w:val="center"/>
          </w:tcPr>
          <w:p w:rsidR="007A0428" w:rsidRPr="007A0428" w:rsidRDefault="007A0428" w:rsidP="007A0428">
            <w:pPr>
              <w:jc w:val="center"/>
              <w:rPr>
                <w:rFonts w:ascii="Times New Roman" w:eastAsia="Times New Roman" w:hAnsi="Times New Roman" w:cs="Times New Roman"/>
                <w:b/>
                <w:sz w:val="32"/>
                <w:szCs w:val="32"/>
                <w:lang w:val="es-ES" w:eastAsia="es-ES"/>
              </w:rPr>
            </w:pPr>
            <w:r w:rsidRPr="007A0428">
              <w:rPr>
                <w:rFonts w:ascii="Times New Roman" w:eastAsia="Times New Roman" w:hAnsi="Times New Roman" w:cs="Times New Roman"/>
                <w:b/>
                <w:sz w:val="32"/>
                <w:szCs w:val="32"/>
                <w:lang w:val="es-ES" w:eastAsia="es-ES"/>
              </w:rPr>
              <w:t>Pres</w:t>
            </w:r>
            <w:r w:rsidR="00AC4662">
              <w:rPr>
                <w:rFonts w:ascii="Times New Roman" w:eastAsia="Times New Roman" w:hAnsi="Times New Roman" w:cs="Times New Roman"/>
                <w:b/>
                <w:sz w:val="32"/>
                <w:szCs w:val="32"/>
                <w:lang w:val="es-ES" w:eastAsia="es-ES"/>
              </w:rPr>
              <w:t>upuesto  Total distribuido por E</w:t>
            </w:r>
            <w:r w:rsidRPr="007A0428">
              <w:rPr>
                <w:rFonts w:ascii="Times New Roman" w:eastAsia="Times New Roman" w:hAnsi="Times New Roman" w:cs="Times New Roman"/>
                <w:b/>
                <w:sz w:val="32"/>
                <w:szCs w:val="32"/>
                <w:lang w:val="es-ES" w:eastAsia="es-ES"/>
              </w:rPr>
              <w:t>ntidades Financiadoras</w:t>
            </w:r>
          </w:p>
        </w:tc>
      </w:tr>
      <w:tr w:rsidR="00FC2C75" w:rsidRPr="007A0428">
        <w:trPr>
          <w:trHeight w:val="735"/>
        </w:trPr>
        <w:tc>
          <w:tcPr>
            <w:tcW w:w="3738" w:type="dxa"/>
            <w:tcBorders>
              <w:top w:val="single" w:sz="4" w:space="0" w:color="auto"/>
              <w:left w:val="single" w:sz="4" w:space="0" w:color="auto"/>
              <w:bottom w:val="single" w:sz="4" w:space="0" w:color="auto"/>
              <w:right w:val="single" w:sz="4" w:space="0" w:color="auto"/>
            </w:tcBorders>
            <w:shd w:val="clear" w:color="000000" w:fill="D8E4BC"/>
            <w:vAlign w:val="center"/>
          </w:tcPr>
          <w:p w:rsidR="00FC2C75" w:rsidRPr="00FC2C75" w:rsidRDefault="00FC2C75" w:rsidP="00FC2C75">
            <w:pPr>
              <w:rPr>
                <w:rFonts w:ascii="Times New Roman" w:eastAsia="Times New Roman" w:hAnsi="Times New Roman" w:cs="Times New Roman"/>
                <w:b/>
                <w:bCs/>
                <w:sz w:val="26"/>
                <w:szCs w:val="26"/>
                <w:lang w:val="es-ES" w:eastAsia="es-ES"/>
              </w:rPr>
            </w:pPr>
            <w:r w:rsidRPr="00FC2C75">
              <w:rPr>
                <w:rFonts w:ascii="Times New Roman" w:eastAsia="Times New Roman" w:hAnsi="Times New Roman" w:cs="Times New Roman"/>
                <w:b/>
                <w:bCs/>
                <w:sz w:val="26"/>
                <w:szCs w:val="26"/>
                <w:lang w:val="es-ES" w:eastAsia="es-ES"/>
              </w:rPr>
              <w:t>PARTIDAS/FINANCIADORES</w:t>
            </w:r>
          </w:p>
        </w:tc>
        <w:tc>
          <w:tcPr>
            <w:tcW w:w="1845" w:type="dxa"/>
            <w:tcBorders>
              <w:top w:val="single" w:sz="4" w:space="0" w:color="auto"/>
              <w:left w:val="nil"/>
              <w:bottom w:val="single" w:sz="4" w:space="0" w:color="auto"/>
              <w:right w:val="single" w:sz="4" w:space="0" w:color="auto"/>
            </w:tcBorders>
            <w:shd w:val="clear" w:color="000000" w:fill="D8E4BC"/>
            <w:vAlign w:val="center"/>
          </w:tcPr>
          <w:p w:rsidR="00FC2C75" w:rsidRPr="00FC2C75" w:rsidRDefault="00FC2C75" w:rsidP="00FC2C75">
            <w:pPr>
              <w:jc w:val="center"/>
              <w:rPr>
                <w:rFonts w:ascii="Times New Roman" w:eastAsia="Times New Roman" w:hAnsi="Times New Roman" w:cs="Times New Roman"/>
                <w:b/>
                <w:bCs/>
                <w:sz w:val="26"/>
                <w:szCs w:val="26"/>
                <w:lang w:val="es-ES" w:eastAsia="es-ES"/>
              </w:rPr>
            </w:pPr>
            <w:r w:rsidRPr="00FC2C75">
              <w:rPr>
                <w:rFonts w:ascii="Times New Roman" w:eastAsia="Times New Roman" w:hAnsi="Times New Roman" w:cs="Times New Roman"/>
                <w:b/>
                <w:bCs/>
                <w:sz w:val="26"/>
                <w:szCs w:val="26"/>
                <w:lang w:val="es-ES" w:eastAsia="es-ES"/>
              </w:rPr>
              <w:t>ADEC Camerún</w:t>
            </w:r>
          </w:p>
        </w:tc>
        <w:tc>
          <w:tcPr>
            <w:tcW w:w="1827" w:type="dxa"/>
            <w:tcBorders>
              <w:top w:val="single" w:sz="4" w:space="0" w:color="auto"/>
              <w:left w:val="nil"/>
              <w:bottom w:val="single" w:sz="4" w:space="0" w:color="auto"/>
              <w:right w:val="single" w:sz="4" w:space="0" w:color="auto"/>
            </w:tcBorders>
            <w:shd w:val="clear" w:color="000000" w:fill="D8E4BC"/>
            <w:vAlign w:val="center"/>
          </w:tcPr>
          <w:p w:rsidR="00FC2C75" w:rsidRPr="00FC2C75" w:rsidRDefault="00FC2C75" w:rsidP="00FC2C75">
            <w:pPr>
              <w:jc w:val="center"/>
              <w:rPr>
                <w:rFonts w:ascii="Times New Roman" w:eastAsia="Times New Roman" w:hAnsi="Times New Roman" w:cs="Times New Roman"/>
                <w:b/>
                <w:bCs/>
                <w:sz w:val="26"/>
                <w:szCs w:val="26"/>
                <w:lang w:val="es-ES" w:eastAsia="es-ES"/>
              </w:rPr>
            </w:pPr>
            <w:r w:rsidRPr="00FC2C75">
              <w:rPr>
                <w:rFonts w:ascii="Times New Roman" w:eastAsia="Times New Roman" w:hAnsi="Times New Roman" w:cs="Times New Roman"/>
                <w:b/>
                <w:bCs/>
                <w:sz w:val="26"/>
                <w:szCs w:val="26"/>
                <w:lang w:val="es-ES" w:eastAsia="es-ES"/>
              </w:rPr>
              <w:t>ADEC Cantabria</w:t>
            </w:r>
          </w:p>
        </w:tc>
        <w:tc>
          <w:tcPr>
            <w:tcW w:w="1818" w:type="dxa"/>
            <w:tcBorders>
              <w:top w:val="single" w:sz="4" w:space="0" w:color="auto"/>
              <w:left w:val="nil"/>
              <w:bottom w:val="single" w:sz="4" w:space="0" w:color="auto"/>
              <w:right w:val="single" w:sz="4" w:space="0" w:color="auto"/>
            </w:tcBorders>
            <w:shd w:val="clear" w:color="000000" w:fill="D8E4BC"/>
            <w:vAlign w:val="center"/>
          </w:tcPr>
          <w:p w:rsidR="00FC2C75" w:rsidRPr="00FC2C75" w:rsidRDefault="00FC2C75" w:rsidP="00FC2C75">
            <w:pPr>
              <w:jc w:val="center"/>
              <w:rPr>
                <w:rFonts w:ascii="Times New Roman" w:eastAsia="Times New Roman" w:hAnsi="Times New Roman" w:cs="Times New Roman"/>
                <w:b/>
                <w:bCs/>
                <w:sz w:val="26"/>
                <w:szCs w:val="26"/>
                <w:lang w:val="es-ES" w:eastAsia="es-ES"/>
              </w:rPr>
            </w:pPr>
            <w:r w:rsidRPr="00FC2C75">
              <w:rPr>
                <w:rFonts w:ascii="Times New Roman" w:eastAsia="Times New Roman" w:hAnsi="Times New Roman" w:cs="Times New Roman"/>
                <w:b/>
                <w:bCs/>
                <w:sz w:val="26"/>
                <w:szCs w:val="26"/>
                <w:lang w:val="es-ES" w:eastAsia="es-ES"/>
              </w:rPr>
              <w:t>Ayuntamiento de Astillero</w:t>
            </w:r>
          </w:p>
        </w:tc>
        <w:tc>
          <w:tcPr>
            <w:tcW w:w="1532" w:type="dxa"/>
            <w:tcBorders>
              <w:top w:val="single" w:sz="4" w:space="0" w:color="auto"/>
              <w:left w:val="nil"/>
              <w:bottom w:val="single" w:sz="4" w:space="0" w:color="auto"/>
              <w:right w:val="single" w:sz="4" w:space="0" w:color="auto"/>
            </w:tcBorders>
            <w:shd w:val="clear" w:color="000000" w:fill="D8E4BC"/>
            <w:vAlign w:val="center"/>
          </w:tcPr>
          <w:p w:rsidR="00FC2C75" w:rsidRPr="00FC2C75" w:rsidRDefault="00FC2C75" w:rsidP="00FC2C75">
            <w:pPr>
              <w:jc w:val="center"/>
              <w:rPr>
                <w:rFonts w:ascii="Times New Roman" w:eastAsia="Times New Roman" w:hAnsi="Times New Roman" w:cs="Times New Roman"/>
                <w:b/>
                <w:bCs/>
                <w:sz w:val="26"/>
                <w:szCs w:val="26"/>
                <w:lang w:val="es-ES" w:eastAsia="es-ES"/>
              </w:rPr>
            </w:pPr>
            <w:r w:rsidRPr="00FC2C75">
              <w:rPr>
                <w:rFonts w:ascii="Times New Roman" w:eastAsia="Times New Roman" w:hAnsi="Times New Roman" w:cs="Times New Roman"/>
                <w:b/>
                <w:bCs/>
                <w:sz w:val="26"/>
                <w:szCs w:val="26"/>
                <w:lang w:val="es-ES" w:eastAsia="es-ES"/>
              </w:rPr>
              <w:t>TOTAL</w:t>
            </w:r>
          </w:p>
        </w:tc>
      </w:tr>
      <w:tr w:rsidR="00FC2C75" w:rsidRPr="007A0428">
        <w:trPr>
          <w:trHeight w:val="499"/>
        </w:trPr>
        <w:tc>
          <w:tcPr>
            <w:tcW w:w="10760" w:type="dxa"/>
            <w:gridSpan w:val="5"/>
            <w:tcBorders>
              <w:top w:val="single" w:sz="4" w:space="0" w:color="auto"/>
              <w:left w:val="single" w:sz="4" w:space="0" w:color="auto"/>
              <w:bottom w:val="single" w:sz="4" w:space="0" w:color="auto"/>
              <w:right w:val="single" w:sz="4" w:space="0" w:color="000000"/>
            </w:tcBorders>
            <w:shd w:val="clear" w:color="000000" w:fill="EBF1DE"/>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COSTES DIRECTOS</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100" w:firstLine="202"/>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Formulación</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550,00 €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1.150,00 €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1.700,00 €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100" w:firstLine="202"/>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Terrenos*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color w:val="000000"/>
                <w:sz w:val="26"/>
                <w:szCs w:val="26"/>
                <w:lang w:val="es-ES" w:eastAsia="es-ES"/>
              </w:rPr>
            </w:pPr>
            <w:r w:rsidRPr="00FC2C75">
              <w:rPr>
                <w:rFonts w:ascii="Times New Roman" w:eastAsia="Times New Roman" w:hAnsi="Times New Roman" w:cs="Times New Roman"/>
                <w:color w:val="000000"/>
                <w:sz w:val="26"/>
                <w:szCs w:val="26"/>
                <w:lang w:val="es-ES" w:eastAsia="es-ES"/>
              </w:rPr>
              <w:t>1.016,34 €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100" w:firstLine="202"/>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Equipos y suministros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92,00 €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7.541,66 €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5.963,02 €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13.596,68 €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200" w:firstLine="311"/>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Adquisición furgoneta</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5.226,66 €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3.363,02 €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8.589,68 €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200" w:firstLine="311"/>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2 sierras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2.600,00 €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2.600,00 €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200" w:firstLine="311"/>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Herramientas (machetes, hoz, palas, picos, etc.)</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92,00 €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445,00 €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200" w:firstLine="311"/>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Gasolina para furgoneta 6 meses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1.380,00 €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200" w:firstLine="311"/>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Gasolina para las 2 sierras 6 meses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490,00 €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100" w:firstLine="202"/>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Personal local</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0,00 €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0,00 €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6.036,98 €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6.036,98 €</w:t>
            </w:r>
          </w:p>
        </w:tc>
      </w:tr>
      <w:tr w:rsidR="00FC2C75" w:rsidRPr="007A0428">
        <w:trPr>
          <w:trHeight w:val="810"/>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200" w:firstLine="311"/>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10 trabajadores contratados durante 6 meses (20 días al mes)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5.488,16 €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5.488,16 €</w:t>
            </w:r>
          </w:p>
        </w:tc>
      </w:tr>
      <w:tr w:rsidR="00FC2C75" w:rsidRPr="007A0428">
        <w:trPr>
          <w:trHeight w:val="570"/>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200" w:firstLine="311"/>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1 administrador contratado durante 6 meses (20 días al mes)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548,82 €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0"/>
                <w:szCs w:val="20"/>
                <w:lang w:val="es-ES" w:eastAsia="es-ES"/>
              </w:rPr>
            </w:pPr>
            <w:r w:rsidRPr="00FC2C75">
              <w:rPr>
                <w:rFonts w:ascii="Times New Roman" w:eastAsia="Times New Roman" w:hAnsi="Times New Roman" w:cs="Times New Roman"/>
                <w:sz w:val="20"/>
                <w:szCs w:val="20"/>
                <w:lang w:val="es-ES" w:eastAsia="es-ES"/>
              </w:rPr>
              <w:t>548,82 €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100" w:firstLine="202"/>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Viajes y estancias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200,00 €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700,00 €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900,00 €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100" w:firstLine="202"/>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Funcionamiento</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100,00 €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50,00 €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150,00 €</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100" w:firstLine="202"/>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xml:space="preserve"> Imprevistos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0,00 €</w:t>
            </w:r>
          </w:p>
        </w:tc>
      </w:tr>
      <w:tr w:rsidR="00FC2C75" w:rsidRPr="007A0428">
        <w:trPr>
          <w:trHeight w:val="499"/>
        </w:trPr>
        <w:tc>
          <w:tcPr>
            <w:tcW w:w="10760" w:type="dxa"/>
            <w:gridSpan w:val="5"/>
            <w:tcBorders>
              <w:top w:val="single" w:sz="4" w:space="0" w:color="auto"/>
              <w:left w:val="single" w:sz="4" w:space="0" w:color="auto"/>
              <w:bottom w:val="single" w:sz="4" w:space="0" w:color="auto"/>
              <w:right w:val="single" w:sz="4" w:space="0" w:color="000000"/>
            </w:tcBorders>
            <w:shd w:val="clear" w:color="000000" w:fill="EBF1DE"/>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COSTES INDIRECTOS</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100" w:firstLine="202"/>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Gastos administrativos</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50</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100</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150</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B546ED">
            <w:pPr>
              <w:ind w:firstLineChars="100" w:firstLine="202"/>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Seguimiento y evaluación</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100</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350</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450</w:t>
            </w:r>
          </w:p>
        </w:tc>
      </w:tr>
      <w:tr w:rsidR="00FC2C75" w:rsidRPr="007A0428">
        <w:trPr>
          <w:trHeight w:val="499"/>
        </w:trPr>
        <w:tc>
          <w:tcPr>
            <w:tcW w:w="3738" w:type="dxa"/>
            <w:tcBorders>
              <w:top w:val="nil"/>
              <w:left w:val="single" w:sz="4" w:space="0" w:color="auto"/>
              <w:bottom w:val="single" w:sz="4" w:space="0" w:color="auto"/>
              <w:right w:val="single" w:sz="4" w:space="0" w:color="auto"/>
            </w:tcBorders>
            <w:shd w:val="clear" w:color="auto" w:fill="auto"/>
            <w:vAlign w:val="center"/>
          </w:tcPr>
          <w:p w:rsidR="00FC2C75" w:rsidRPr="00FC2C75" w:rsidRDefault="00FC2C75" w:rsidP="00FC2C75">
            <w:pPr>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TOTAL</w:t>
            </w:r>
          </w:p>
        </w:tc>
        <w:tc>
          <w:tcPr>
            <w:tcW w:w="1845"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2.108,34 €</w:t>
            </w:r>
          </w:p>
        </w:tc>
        <w:tc>
          <w:tcPr>
            <w:tcW w:w="1827"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9.891,66 €</w:t>
            </w:r>
          </w:p>
        </w:tc>
        <w:tc>
          <w:tcPr>
            <w:tcW w:w="1818"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12.000,00 €</w:t>
            </w:r>
          </w:p>
        </w:tc>
        <w:tc>
          <w:tcPr>
            <w:tcW w:w="1532" w:type="dxa"/>
            <w:tcBorders>
              <w:top w:val="nil"/>
              <w:left w:val="nil"/>
              <w:bottom w:val="single" w:sz="4" w:space="0" w:color="auto"/>
              <w:right w:val="single" w:sz="4" w:space="0" w:color="auto"/>
            </w:tcBorders>
            <w:shd w:val="clear" w:color="auto" w:fill="auto"/>
            <w:vAlign w:val="center"/>
          </w:tcPr>
          <w:p w:rsidR="00FC2C75" w:rsidRPr="00FC2C75" w:rsidRDefault="00FC2C75" w:rsidP="00FC2C75">
            <w:pPr>
              <w:jc w:val="right"/>
              <w:rPr>
                <w:rFonts w:ascii="Times New Roman" w:eastAsia="Times New Roman" w:hAnsi="Times New Roman" w:cs="Times New Roman"/>
                <w:sz w:val="26"/>
                <w:szCs w:val="26"/>
                <w:lang w:val="es-ES" w:eastAsia="es-ES"/>
              </w:rPr>
            </w:pPr>
            <w:r w:rsidRPr="00FC2C75">
              <w:rPr>
                <w:rFonts w:ascii="Times New Roman" w:eastAsia="Times New Roman" w:hAnsi="Times New Roman" w:cs="Times New Roman"/>
                <w:sz w:val="26"/>
                <w:szCs w:val="26"/>
                <w:lang w:val="es-ES" w:eastAsia="es-ES"/>
              </w:rPr>
              <w:t>24.000,00 €</w:t>
            </w:r>
          </w:p>
        </w:tc>
      </w:tr>
      <w:tr w:rsidR="00FC2C75" w:rsidRPr="007A0428">
        <w:trPr>
          <w:trHeight w:val="855"/>
        </w:trPr>
        <w:tc>
          <w:tcPr>
            <w:tcW w:w="10760" w:type="dxa"/>
            <w:gridSpan w:val="5"/>
            <w:tcBorders>
              <w:top w:val="nil"/>
              <w:left w:val="nil"/>
              <w:bottom w:val="nil"/>
              <w:right w:val="nil"/>
            </w:tcBorders>
            <w:shd w:val="clear" w:color="auto" w:fill="auto"/>
            <w:vAlign w:val="center"/>
          </w:tcPr>
          <w:p w:rsidR="00FC2C75" w:rsidRPr="00FC2C75" w:rsidRDefault="00FC2C75" w:rsidP="00FC2C75">
            <w:pPr>
              <w:rPr>
                <w:rFonts w:ascii="Times New Roman" w:eastAsia="Times New Roman" w:hAnsi="Times New Roman" w:cs="Times New Roman"/>
                <w:sz w:val="22"/>
                <w:szCs w:val="22"/>
                <w:lang w:val="es-ES" w:eastAsia="es-ES"/>
              </w:rPr>
            </w:pPr>
            <w:r w:rsidRPr="00FC2C75">
              <w:rPr>
                <w:rFonts w:ascii="Times New Roman" w:eastAsia="Times New Roman" w:hAnsi="Times New Roman" w:cs="Times New Roman"/>
                <w:sz w:val="22"/>
                <w:szCs w:val="22"/>
                <w:lang w:val="es-ES" w:eastAsia="es-ES"/>
              </w:rPr>
              <w:t>* ADEC Camerún cuenta con 6 hectáreas valorizadas en 3.049 € (2.000.000 CFA). Por tanto, cada hectárea vale 508,17 €. En este proyecto se va a trabajar con 2 hectáreas (1.016,34 €)</w:t>
            </w:r>
          </w:p>
        </w:tc>
      </w:tr>
    </w:tbl>
    <w:p w:rsidR="00A2529B" w:rsidRDefault="00A2529B">
      <w:pPr>
        <w:rPr>
          <w:rFonts w:ascii="Times New Roman" w:hAnsi="Times New Roman" w:cs="Times New Roman"/>
          <w:lang w:val="es-ES"/>
        </w:rPr>
      </w:pPr>
    </w:p>
    <w:p w:rsidR="00A2529B" w:rsidRDefault="002F0723" w:rsidP="00A2529B">
      <w:pPr>
        <w:jc w:val="center"/>
        <w:rPr>
          <w:rFonts w:ascii="Times New Roman" w:hAnsi="Times New Roman" w:cs="Times New Roman"/>
          <w:b/>
          <w:sz w:val="32"/>
          <w:szCs w:val="32"/>
          <w:lang w:val="es-ES"/>
        </w:rPr>
      </w:pPr>
      <w:r>
        <w:rPr>
          <w:rFonts w:ascii="Times New Roman" w:hAnsi="Times New Roman" w:cs="Times New Roman"/>
          <w:b/>
          <w:sz w:val="32"/>
          <w:szCs w:val="32"/>
          <w:lang w:val="es-ES"/>
        </w:rPr>
        <w:t xml:space="preserve">Presupuesto Total distrubuido por Actividades </w:t>
      </w:r>
    </w:p>
    <w:p w:rsidR="00A2529B" w:rsidRDefault="00A2529B" w:rsidP="00A2529B">
      <w:pPr>
        <w:rPr>
          <w:rFonts w:ascii="Times New Roman" w:hAnsi="Times New Roman" w:cs="Times New Roman"/>
          <w:lang w:val="es-ES"/>
        </w:rPr>
      </w:pPr>
    </w:p>
    <w:tbl>
      <w:tblPr>
        <w:tblpPr w:leftFromText="180" w:rightFromText="180" w:vertAnchor="page" w:horzAnchor="page" w:tblpX="1261" w:tblpY="2593"/>
        <w:tblW w:w="10117" w:type="dxa"/>
        <w:tblLook w:val="0000"/>
      </w:tblPr>
      <w:tblGrid>
        <w:gridCol w:w="3664"/>
        <w:gridCol w:w="1143"/>
        <w:gridCol w:w="1766"/>
        <w:gridCol w:w="1766"/>
        <w:gridCol w:w="1778"/>
      </w:tblGrid>
      <w:tr w:rsidR="00A2529B" w:rsidRPr="00362AC8">
        <w:trPr>
          <w:trHeight w:val="686"/>
        </w:trPr>
        <w:tc>
          <w:tcPr>
            <w:tcW w:w="3664" w:type="dxa"/>
            <w:tcBorders>
              <w:top w:val="single" w:sz="4" w:space="0" w:color="auto"/>
              <w:left w:val="single" w:sz="4" w:space="0" w:color="auto"/>
              <w:bottom w:val="single" w:sz="4" w:space="0" w:color="auto"/>
              <w:right w:val="single" w:sz="4" w:space="0" w:color="auto"/>
            </w:tcBorders>
            <w:shd w:val="clear" w:color="auto" w:fill="1FB714"/>
            <w:vAlign w:val="center"/>
          </w:tcPr>
          <w:p w:rsidR="00A2529B" w:rsidRPr="00362AC8" w:rsidRDefault="00A2529B" w:rsidP="00A2529B">
            <w:pPr>
              <w:rPr>
                <w:rFonts w:ascii="Times New Roman" w:hAnsi="Times New Roman"/>
                <w:b/>
                <w:bCs/>
                <w:sz w:val="20"/>
                <w:szCs w:val="20"/>
              </w:rPr>
            </w:pPr>
            <w:r w:rsidRPr="00362AC8">
              <w:rPr>
                <w:rFonts w:ascii="Times New Roman" w:hAnsi="Times New Roman"/>
                <w:b/>
                <w:bCs/>
                <w:sz w:val="20"/>
                <w:szCs w:val="20"/>
              </w:rPr>
              <w:t>ACTIVIDADES/FINANCIADORES</w:t>
            </w:r>
          </w:p>
        </w:tc>
        <w:tc>
          <w:tcPr>
            <w:tcW w:w="1143" w:type="dxa"/>
            <w:tcBorders>
              <w:top w:val="single" w:sz="4" w:space="0" w:color="auto"/>
              <w:left w:val="single" w:sz="4" w:space="0" w:color="auto"/>
              <w:bottom w:val="single" w:sz="4" w:space="0" w:color="auto"/>
              <w:right w:val="single" w:sz="4" w:space="0" w:color="auto"/>
            </w:tcBorders>
            <w:shd w:val="clear" w:color="auto" w:fill="1FB714"/>
            <w:vAlign w:val="center"/>
          </w:tcPr>
          <w:p w:rsidR="00A2529B" w:rsidRPr="00362AC8" w:rsidRDefault="00A2529B" w:rsidP="00A2529B">
            <w:pPr>
              <w:jc w:val="center"/>
              <w:rPr>
                <w:rFonts w:ascii="Times New Roman" w:hAnsi="Times New Roman"/>
                <w:b/>
                <w:bCs/>
                <w:sz w:val="20"/>
                <w:szCs w:val="20"/>
              </w:rPr>
            </w:pPr>
            <w:r w:rsidRPr="00362AC8">
              <w:rPr>
                <w:rFonts w:ascii="Times New Roman" w:hAnsi="Times New Roman"/>
                <w:b/>
                <w:bCs/>
                <w:sz w:val="20"/>
                <w:szCs w:val="20"/>
              </w:rPr>
              <w:t>ADEC Camerún</w:t>
            </w:r>
          </w:p>
        </w:tc>
        <w:tc>
          <w:tcPr>
            <w:tcW w:w="1766" w:type="dxa"/>
            <w:tcBorders>
              <w:top w:val="single" w:sz="4" w:space="0" w:color="auto"/>
              <w:left w:val="single" w:sz="4" w:space="0" w:color="auto"/>
              <w:bottom w:val="single" w:sz="4" w:space="0" w:color="auto"/>
              <w:right w:val="single" w:sz="4" w:space="0" w:color="auto"/>
            </w:tcBorders>
            <w:shd w:val="clear" w:color="auto" w:fill="1FB714"/>
            <w:vAlign w:val="center"/>
          </w:tcPr>
          <w:p w:rsidR="00A2529B" w:rsidRPr="00362AC8" w:rsidRDefault="00A2529B" w:rsidP="00A2529B">
            <w:pPr>
              <w:jc w:val="center"/>
              <w:rPr>
                <w:rFonts w:ascii="Times New Roman" w:hAnsi="Times New Roman"/>
                <w:b/>
                <w:bCs/>
                <w:sz w:val="20"/>
                <w:szCs w:val="20"/>
              </w:rPr>
            </w:pPr>
            <w:r w:rsidRPr="00362AC8">
              <w:rPr>
                <w:rFonts w:ascii="Times New Roman" w:hAnsi="Times New Roman"/>
                <w:b/>
                <w:bCs/>
                <w:sz w:val="20"/>
                <w:szCs w:val="20"/>
              </w:rPr>
              <w:t>ADEC Cantabria</w:t>
            </w:r>
          </w:p>
        </w:tc>
        <w:tc>
          <w:tcPr>
            <w:tcW w:w="1766" w:type="dxa"/>
            <w:tcBorders>
              <w:top w:val="single" w:sz="4" w:space="0" w:color="auto"/>
              <w:left w:val="single" w:sz="4" w:space="0" w:color="auto"/>
              <w:bottom w:val="single" w:sz="4" w:space="0" w:color="auto"/>
              <w:right w:val="single" w:sz="4" w:space="0" w:color="auto"/>
            </w:tcBorders>
            <w:shd w:val="clear" w:color="auto" w:fill="1FB714"/>
            <w:vAlign w:val="center"/>
          </w:tcPr>
          <w:p w:rsidR="00A2529B" w:rsidRPr="00362AC8" w:rsidRDefault="00A2529B" w:rsidP="00A2529B">
            <w:pPr>
              <w:jc w:val="center"/>
              <w:rPr>
                <w:rFonts w:ascii="Times New Roman" w:hAnsi="Times New Roman"/>
                <w:b/>
                <w:bCs/>
                <w:sz w:val="20"/>
                <w:szCs w:val="20"/>
              </w:rPr>
            </w:pPr>
            <w:r w:rsidRPr="00362AC8">
              <w:rPr>
                <w:rFonts w:ascii="Times New Roman" w:hAnsi="Times New Roman"/>
                <w:b/>
                <w:bCs/>
                <w:sz w:val="20"/>
                <w:szCs w:val="20"/>
              </w:rPr>
              <w:t>Ayuntamiento Astillero</w:t>
            </w:r>
          </w:p>
        </w:tc>
        <w:tc>
          <w:tcPr>
            <w:tcW w:w="1778" w:type="dxa"/>
            <w:tcBorders>
              <w:top w:val="single" w:sz="4" w:space="0" w:color="auto"/>
              <w:left w:val="single" w:sz="4" w:space="0" w:color="auto"/>
              <w:bottom w:val="single" w:sz="4" w:space="0" w:color="auto"/>
              <w:right w:val="single" w:sz="4" w:space="0" w:color="auto"/>
            </w:tcBorders>
            <w:shd w:val="clear" w:color="auto" w:fill="1FB714"/>
            <w:vAlign w:val="center"/>
          </w:tcPr>
          <w:p w:rsidR="00A2529B" w:rsidRPr="00362AC8" w:rsidRDefault="00A2529B" w:rsidP="00A2529B">
            <w:pPr>
              <w:jc w:val="center"/>
              <w:rPr>
                <w:rFonts w:ascii="Times New Roman" w:hAnsi="Times New Roman"/>
                <w:b/>
                <w:bCs/>
                <w:sz w:val="20"/>
                <w:szCs w:val="20"/>
              </w:rPr>
            </w:pPr>
            <w:r w:rsidRPr="00362AC8">
              <w:rPr>
                <w:rFonts w:ascii="Times New Roman" w:hAnsi="Times New Roman"/>
                <w:b/>
                <w:bCs/>
                <w:sz w:val="20"/>
                <w:szCs w:val="20"/>
              </w:rPr>
              <w:t>TOTAL</w:t>
            </w:r>
          </w:p>
        </w:tc>
      </w:tr>
      <w:tr w:rsidR="00A2529B" w:rsidRPr="00362AC8">
        <w:trPr>
          <w:trHeight w:val="477"/>
        </w:trPr>
        <w:tc>
          <w:tcPr>
            <w:tcW w:w="10117" w:type="dxa"/>
            <w:gridSpan w:val="5"/>
            <w:tcBorders>
              <w:top w:val="single" w:sz="4" w:space="0" w:color="auto"/>
              <w:left w:val="single" w:sz="4" w:space="0" w:color="auto"/>
              <w:bottom w:val="single" w:sz="4" w:space="0" w:color="auto"/>
              <w:right w:val="single" w:sz="4" w:space="0" w:color="000000"/>
            </w:tcBorders>
            <w:shd w:val="clear" w:color="auto" w:fill="CCFFCC"/>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OBJETIVO: Preparación de 2 hectáreas de tierra para crear y utilizar parcelas agrícolas</w:t>
            </w:r>
          </w:p>
        </w:tc>
      </w:tr>
      <w:tr w:rsidR="00A2529B" w:rsidRPr="00362AC8">
        <w:trPr>
          <w:trHeight w:val="477"/>
        </w:trPr>
        <w:tc>
          <w:tcPr>
            <w:tcW w:w="10117" w:type="dxa"/>
            <w:gridSpan w:val="5"/>
            <w:tcBorders>
              <w:top w:val="single" w:sz="4" w:space="0" w:color="auto"/>
              <w:left w:val="single" w:sz="4" w:space="0" w:color="auto"/>
              <w:bottom w:val="single" w:sz="4" w:space="0" w:color="auto"/>
              <w:right w:val="single" w:sz="4" w:space="0" w:color="000000"/>
            </w:tcBorders>
            <w:shd w:val="clear" w:color="auto" w:fill="A2BD90"/>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Gestión del proyecto</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200" w:firstLine="342"/>
              <w:rPr>
                <w:rFonts w:ascii="Times New Roman" w:hAnsi="Times New Roman"/>
                <w:sz w:val="26"/>
                <w:szCs w:val="26"/>
              </w:rPr>
            </w:pPr>
            <w:r w:rsidRPr="00362AC8">
              <w:rPr>
                <w:rFonts w:ascii="Times New Roman" w:hAnsi="Times New Roman"/>
                <w:sz w:val="26"/>
                <w:szCs w:val="26"/>
              </w:rPr>
              <w:t xml:space="preserve">Formulación </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250.00 €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1,150.00 €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1,400.00 €</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200" w:firstLine="342"/>
              <w:rPr>
                <w:rFonts w:ascii="Times New Roman" w:hAnsi="Times New Roman"/>
                <w:sz w:val="26"/>
                <w:szCs w:val="26"/>
              </w:rPr>
            </w:pPr>
            <w:r w:rsidRPr="00362AC8">
              <w:rPr>
                <w:rFonts w:ascii="Times New Roman" w:hAnsi="Times New Roman"/>
                <w:sz w:val="26"/>
                <w:szCs w:val="26"/>
              </w:rPr>
              <w:t>Gastos administrativos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50.00 €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100.00 €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150.00 €</w:t>
            </w:r>
          </w:p>
        </w:tc>
      </w:tr>
      <w:tr w:rsidR="00A2529B" w:rsidRPr="00362AC8">
        <w:trPr>
          <w:trHeight w:val="477"/>
        </w:trPr>
        <w:tc>
          <w:tcPr>
            <w:tcW w:w="10117" w:type="dxa"/>
            <w:gridSpan w:val="5"/>
            <w:tcBorders>
              <w:top w:val="single" w:sz="4" w:space="0" w:color="auto"/>
              <w:left w:val="single" w:sz="4" w:space="0" w:color="auto"/>
              <w:bottom w:val="single" w:sz="4" w:space="0" w:color="auto"/>
              <w:right w:val="single" w:sz="4" w:space="0" w:color="000000"/>
            </w:tcBorders>
            <w:shd w:val="clear" w:color="auto" w:fill="A2BD90"/>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Gestión del personal local</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200" w:firstLine="342"/>
              <w:rPr>
                <w:rFonts w:ascii="Times New Roman" w:hAnsi="Times New Roman"/>
                <w:sz w:val="26"/>
                <w:szCs w:val="26"/>
              </w:rPr>
            </w:pPr>
            <w:r w:rsidRPr="00362AC8">
              <w:rPr>
                <w:rFonts w:ascii="Times New Roman" w:hAnsi="Times New Roman"/>
                <w:sz w:val="26"/>
                <w:szCs w:val="26"/>
              </w:rPr>
              <w:t>Sueldo 10 obreros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5,488.16 €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5,488.16 €</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200" w:firstLine="342"/>
              <w:rPr>
                <w:rFonts w:ascii="Times New Roman" w:hAnsi="Times New Roman"/>
                <w:sz w:val="26"/>
                <w:szCs w:val="26"/>
              </w:rPr>
            </w:pPr>
            <w:r w:rsidRPr="00362AC8">
              <w:rPr>
                <w:rFonts w:ascii="Times New Roman" w:hAnsi="Times New Roman"/>
                <w:sz w:val="26"/>
                <w:szCs w:val="26"/>
              </w:rPr>
              <w:t>Sueldo 1 administrador</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548.82 €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548.82 €</w:t>
            </w:r>
          </w:p>
        </w:tc>
      </w:tr>
      <w:tr w:rsidR="00A2529B" w:rsidRPr="00362AC8">
        <w:trPr>
          <w:trHeight w:val="477"/>
        </w:trPr>
        <w:tc>
          <w:tcPr>
            <w:tcW w:w="10117" w:type="dxa"/>
            <w:gridSpan w:val="5"/>
            <w:tcBorders>
              <w:top w:val="single" w:sz="4" w:space="0" w:color="auto"/>
              <w:left w:val="single" w:sz="4" w:space="0" w:color="auto"/>
              <w:bottom w:val="single" w:sz="4" w:space="0" w:color="auto"/>
              <w:right w:val="single" w:sz="4" w:space="0" w:color="000000"/>
            </w:tcBorders>
            <w:shd w:val="clear" w:color="auto" w:fill="A2BD90"/>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Limpieza de terrenos</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Terreno</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1,316.34 €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1,316.34 €</w:t>
            </w:r>
          </w:p>
        </w:tc>
      </w:tr>
      <w:tr w:rsidR="00A2529B" w:rsidRPr="00362AC8">
        <w:trPr>
          <w:trHeight w:val="553"/>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Adquisición furgoneta</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5,226.66 €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3,363.02 €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8,589.68 €</w:t>
            </w:r>
          </w:p>
        </w:tc>
      </w:tr>
      <w:tr w:rsidR="00A2529B" w:rsidRPr="00362AC8">
        <w:trPr>
          <w:trHeight w:val="553"/>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Adquisición de 2 sierras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2,600.00 €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2,600.00 €</w:t>
            </w:r>
          </w:p>
        </w:tc>
      </w:tr>
      <w:tr w:rsidR="00A2529B" w:rsidRPr="00362AC8">
        <w:trPr>
          <w:trHeight w:val="553"/>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Gasolinera para furgoneta 6 meses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1,380.00 €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color w:val="DD0806"/>
                <w:sz w:val="26"/>
                <w:szCs w:val="26"/>
              </w:rPr>
            </w:pPr>
            <w:r w:rsidRPr="00362AC8">
              <w:rPr>
                <w:rFonts w:ascii="Times New Roman" w:hAnsi="Times New Roman"/>
                <w:color w:val="DD0806"/>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1,380.00 €</w:t>
            </w:r>
          </w:p>
        </w:tc>
      </w:tr>
      <w:tr w:rsidR="00A2529B" w:rsidRPr="00362AC8">
        <w:trPr>
          <w:trHeight w:val="553"/>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Gasolinera para 2 sierras 6 meses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490.00 €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color w:val="DD0806"/>
                <w:sz w:val="26"/>
                <w:szCs w:val="26"/>
              </w:rPr>
            </w:pPr>
            <w:r w:rsidRPr="00362AC8">
              <w:rPr>
                <w:rFonts w:ascii="Times New Roman" w:hAnsi="Times New Roman"/>
                <w:color w:val="DD0806"/>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490.00 €</w:t>
            </w:r>
          </w:p>
        </w:tc>
      </w:tr>
      <w:tr w:rsidR="00A2529B" w:rsidRPr="00362AC8">
        <w:trPr>
          <w:trHeight w:val="686"/>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Herramientas (machetes, hoz, palas, picos, etc)</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92.00 €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445.00 €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537.00 €</w:t>
            </w:r>
          </w:p>
        </w:tc>
      </w:tr>
      <w:tr w:rsidR="00A2529B" w:rsidRPr="00362AC8">
        <w:trPr>
          <w:trHeight w:val="477"/>
        </w:trPr>
        <w:tc>
          <w:tcPr>
            <w:tcW w:w="10117" w:type="dxa"/>
            <w:gridSpan w:val="5"/>
            <w:tcBorders>
              <w:top w:val="single" w:sz="4" w:space="0" w:color="auto"/>
              <w:left w:val="single" w:sz="4" w:space="0" w:color="auto"/>
              <w:bottom w:val="single" w:sz="4" w:space="0" w:color="auto"/>
              <w:right w:val="single" w:sz="4" w:space="0" w:color="000000"/>
            </w:tcBorders>
            <w:shd w:val="clear" w:color="auto" w:fill="A2BD90"/>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Organización de actividades formativas en materia de cultivo</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Funcionamiento</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100.00 €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50.00 €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250.00 €</w:t>
            </w:r>
          </w:p>
        </w:tc>
      </w:tr>
      <w:tr w:rsidR="00A2529B" w:rsidRPr="00362AC8">
        <w:trPr>
          <w:trHeight w:val="477"/>
        </w:trPr>
        <w:tc>
          <w:tcPr>
            <w:tcW w:w="10117" w:type="dxa"/>
            <w:gridSpan w:val="5"/>
            <w:tcBorders>
              <w:top w:val="single" w:sz="4" w:space="0" w:color="auto"/>
              <w:left w:val="single" w:sz="4" w:space="0" w:color="auto"/>
              <w:bottom w:val="single" w:sz="4" w:space="0" w:color="auto"/>
              <w:right w:val="single" w:sz="4" w:space="0" w:color="000000"/>
            </w:tcBorders>
            <w:shd w:val="clear" w:color="auto" w:fill="A2BD90"/>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Seguimiento y evaluación</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Viajes y estancias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200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700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900</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Seguimiento</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100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100</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ind w:firstLineChars="100" w:firstLine="171"/>
              <w:rPr>
                <w:rFonts w:ascii="Times New Roman" w:hAnsi="Times New Roman"/>
                <w:sz w:val="26"/>
                <w:szCs w:val="26"/>
              </w:rPr>
            </w:pPr>
            <w:r w:rsidRPr="00362AC8">
              <w:rPr>
                <w:rFonts w:ascii="Times New Roman" w:hAnsi="Times New Roman"/>
                <w:sz w:val="26"/>
                <w:szCs w:val="26"/>
              </w:rPr>
              <w:t>Evaluación</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350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350</w:t>
            </w:r>
          </w:p>
        </w:tc>
      </w:tr>
      <w:tr w:rsidR="00A2529B" w:rsidRPr="00362AC8">
        <w:trPr>
          <w:trHeight w:val="477"/>
        </w:trPr>
        <w:tc>
          <w:tcPr>
            <w:tcW w:w="3664"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rPr>
                <w:rFonts w:ascii="Times New Roman" w:hAnsi="Times New Roman"/>
                <w:sz w:val="26"/>
                <w:szCs w:val="26"/>
              </w:rPr>
            </w:pPr>
            <w:r w:rsidRPr="00362AC8">
              <w:rPr>
                <w:rFonts w:ascii="Times New Roman" w:hAnsi="Times New Roman"/>
                <w:sz w:val="26"/>
                <w:szCs w:val="26"/>
              </w:rPr>
              <w:t>TOTAL</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2,108.34 €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9,891.66 €</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12,000.00 €</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A2529B" w:rsidRPr="00362AC8" w:rsidRDefault="00A2529B" w:rsidP="00A2529B">
            <w:pPr>
              <w:jc w:val="right"/>
              <w:rPr>
                <w:rFonts w:ascii="Times New Roman" w:hAnsi="Times New Roman"/>
                <w:sz w:val="26"/>
                <w:szCs w:val="26"/>
              </w:rPr>
            </w:pPr>
            <w:r w:rsidRPr="00362AC8">
              <w:rPr>
                <w:rFonts w:ascii="Times New Roman" w:hAnsi="Times New Roman"/>
                <w:sz w:val="26"/>
                <w:szCs w:val="26"/>
              </w:rPr>
              <w:t>24,000.00 €</w:t>
            </w:r>
          </w:p>
        </w:tc>
      </w:tr>
    </w:tbl>
    <w:p w:rsidR="00453750" w:rsidRDefault="00453750">
      <w:pPr>
        <w:rPr>
          <w:rFonts w:ascii="Times New Roman" w:hAnsi="Times New Roman" w:cs="Times New Roman"/>
          <w:lang w:val="es-ES"/>
        </w:rPr>
      </w:pPr>
    </w:p>
    <w:p w:rsidR="00A2529B" w:rsidRDefault="00A2529B">
      <w:pPr>
        <w:rPr>
          <w:rFonts w:ascii="Times New Roman" w:hAnsi="Times New Roman" w:cs="Times New Roman"/>
          <w:lang w:val="es-ES"/>
        </w:rPr>
      </w:pPr>
    </w:p>
    <w:p w:rsidR="00A2529B" w:rsidRPr="00453750" w:rsidRDefault="00A2529B" w:rsidP="00453750">
      <w:pPr>
        <w:jc w:val="center"/>
        <w:rPr>
          <w:rFonts w:ascii="Times New Roman" w:hAnsi="Times New Roman" w:cs="Times New Roman"/>
          <w:b/>
          <w:sz w:val="32"/>
          <w:szCs w:val="32"/>
          <w:lang w:val="es-ES"/>
        </w:rPr>
      </w:pPr>
      <w:r>
        <w:rPr>
          <w:rFonts w:ascii="Times New Roman" w:hAnsi="Times New Roman" w:cs="Times New Roman"/>
          <w:b/>
          <w:sz w:val="32"/>
          <w:szCs w:val="32"/>
          <w:lang w:val="es-ES"/>
        </w:rPr>
        <w:t xml:space="preserve">DESGLOSE DEL PRESUPUESTO </w:t>
      </w:r>
      <w:r w:rsidRPr="004A2CFC">
        <w:rPr>
          <w:rFonts w:ascii="Times New Roman" w:hAnsi="Times New Roman" w:cs="Times New Roman"/>
          <w:b/>
          <w:sz w:val="32"/>
          <w:szCs w:val="32"/>
          <w:lang w:val="es-ES"/>
        </w:rPr>
        <w:t xml:space="preserve"> POR ACTIVIDAD</w:t>
      </w:r>
      <w:r>
        <w:rPr>
          <w:rFonts w:ascii="Times New Roman" w:hAnsi="Times New Roman" w:cs="Times New Roman"/>
          <w:b/>
          <w:sz w:val="32"/>
          <w:szCs w:val="32"/>
          <w:lang w:val="es-ES"/>
        </w:rPr>
        <w:t>E</w:t>
      </w:r>
      <w:r w:rsidRPr="004A2CFC">
        <w:rPr>
          <w:rFonts w:ascii="Times New Roman" w:hAnsi="Times New Roman" w:cs="Times New Roman"/>
          <w:b/>
          <w:sz w:val="32"/>
          <w:szCs w:val="32"/>
          <w:lang w:val="es-ES"/>
        </w:rPr>
        <w:t>S</w:t>
      </w:r>
      <w:r>
        <w:rPr>
          <w:rFonts w:ascii="Times New Roman" w:hAnsi="Times New Roman" w:cs="Times New Roman"/>
          <w:b/>
          <w:sz w:val="32"/>
          <w:szCs w:val="32"/>
          <w:lang w:val="es-ES"/>
        </w:rPr>
        <w:t xml:space="preserve"> </w:t>
      </w:r>
    </w:p>
    <w:tbl>
      <w:tblPr>
        <w:tblStyle w:val="TableGrid"/>
        <w:tblpPr w:leftFromText="180" w:rightFromText="180" w:vertAnchor="text" w:horzAnchor="page" w:tblpX="901" w:tblpY="23"/>
        <w:tblOverlap w:val="never"/>
        <w:tblW w:w="10895" w:type="dxa"/>
        <w:tblLook w:val="00BF"/>
      </w:tblPr>
      <w:tblGrid>
        <w:gridCol w:w="1389"/>
        <w:gridCol w:w="3489"/>
        <w:gridCol w:w="4140"/>
        <w:gridCol w:w="1877"/>
      </w:tblGrid>
      <w:tr w:rsidR="00A2529B" w:rsidRPr="00406504">
        <w:trPr>
          <w:trHeight w:val="132"/>
        </w:trPr>
        <w:tc>
          <w:tcPr>
            <w:tcW w:w="1389" w:type="dxa"/>
            <w:vMerge w:val="restart"/>
          </w:tcPr>
          <w:p w:rsidR="00A2529B" w:rsidRPr="00406504" w:rsidRDefault="00A2529B" w:rsidP="00A2529B">
            <w:pPr>
              <w:rPr>
                <w:rFonts w:ascii="Arial" w:hAnsi="Arial"/>
                <w:lang w:val="es-ES_tradnl"/>
              </w:rPr>
            </w:pPr>
            <w:r w:rsidRPr="00406504">
              <w:rPr>
                <w:rFonts w:ascii="Arial" w:hAnsi="Arial"/>
                <w:lang w:val="es-ES_tradnl"/>
              </w:rPr>
              <w:t xml:space="preserve">Actividades </w:t>
            </w:r>
          </w:p>
        </w:tc>
        <w:tc>
          <w:tcPr>
            <w:tcW w:w="3489" w:type="dxa"/>
          </w:tcPr>
          <w:p w:rsidR="00A2529B" w:rsidRPr="00406504" w:rsidRDefault="00A2529B" w:rsidP="00A2529B">
            <w:pPr>
              <w:jc w:val="center"/>
              <w:rPr>
                <w:rFonts w:ascii="Arial" w:hAnsi="Arial"/>
                <w:lang w:val="es-ES_tradnl"/>
              </w:rPr>
            </w:pPr>
            <w:r w:rsidRPr="00406504">
              <w:rPr>
                <w:rFonts w:ascii="Arial" w:hAnsi="Arial"/>
                <w:lang w:val="es-ES_tradnl"/>
              </w:rPr>
              <w:t>Lógica de la Intervención</w:t>
            </w:r>
          </w:p>
        </w:tc>
        <w:tc>
          <w:tcPr>
            <w:tcW w:w="4140"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 xml:space="preserve">Recursos </w:t>
            </w:r>
          </w:p>
        </w:tc>
        <w:tc>
          <w:tcPr>
            <w:tcW w:w="1877"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 xml:space="preserve">Presupuesto </w:t>
            </w:r>
          </w:p>
        </w:tc>
      </w:tr>
      <w:tr w:rsidR="00A2529B" w:rsidRPr="00406504">
        <w:trPr>
          <w:trHeight w:val="2959"/>
        </w:trPr>
        <w:tc>
          <w:tcPr>
            <w:tcW w:w="1389" w:type="dxa"/>
            <w:vMerge/>
          </w:tcPr>
          <w:p w:rsidR="00A2529B" w:rsidRPr="00406504" w:rsidRDefault="00A2529B" w:rsidP="00A2529B">
            <w:pPr>
              <w:rPr>
                <w:rFonts w:ascii="Arial" w:hAnsi="Arial"/>
                <w:lang w:val="es-ES_tradnl"/>
              </w:rPr>
            </w:pPr>
          </w:p>
        </w:tc>
        <w:tc>
          <w:tcPr>
            <w:tcW w:w="3489" w:type="dxa"/>
          </w:tcPr>
          <w:p w:rsidR="00A2529B" w:rsidRPr="00406504" w:rsidRDefault="00A2529B" w:rsidP="00A2529B">
            <w:pPr>
              <w:rPr>
                <w:rFonts w:ascii="Arial" w:hAnsi="Arial"/>
                <w:lang w:val="es-ES_tradnl"/>
              </w:rPr>
            </w:pPr>
            <w:r w:rsidRPr="00406504">
              <w:rPr>
                <w:rFonts w:ascii="Arial" w:hAnsi="Arial"/>
                <w:lang w:val="es-ES_tradnl"/>
              </w:rPr>
              <w:t xml:space="preserve">1. </w:t>
            </w:r>
            <w:r w:rsidRPr="00406504">
              <w:rPr>
                <w:rFonts w:ascii="Arial" w:hAnsi="Arial"/>
                <w:color w:val="000000"/>
              </w:rPr>
              <w:t xml:space="preserve">Adquisición </w:t>
            </w:r>
            <w:r w:rsidRPr="00406504">
              <w:rPr>
                <w:rFonts w:ascii="Arial" w:hAnsi="Arial"/>
                <w:lang w:val="es-ES_tradnl"/>
              </w:rPr>
              <w:t>de los recursos materiales y humanos para la puesta marcha del proyecto</w:t>
            </w:r>
          </w:p>
          <w:p w:rsidR="00A2529B" w:rsidRPr="00406504" w:rsidRDefault="00A2529B" w:rsidP="00A2529B">
            <w:pPr>
              <w:rPr>
                <w:rFonts w:ascii="Arial" w:hAnsi="Arial"/>
                <w:lang w:val="es-ES_tradnl"/>
              </w:rPr>
            </w:pPr>
          </w:p>
        </w:tc>
        <w:tc>
          <w:tcPr>
            <w:tcW w:w="4140"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1.1 10 personas para formar el equipo</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1.2 1 furgoneta para transportar el equipo y recursos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1.3 2 sierras para cortar árboles</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1.4 Herramientas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1.5 Recursos para la formación del equipo de trabajo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1.6 Gasolina para la camioneta y las sierras</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1.7 1 Administrador </w:t>
            </w:r>
          </w:p>
        </w:tc>
        <w:tc>
          <w:tcPr>
            <w:tcW w:w="1877" w:type="dxa"/>
            <w:shd w:val="clear" w:color="auto" w:fill="auto"/>
          </w:tcPr>
          <w:p w:rsidR="00A2529B" w:rsidRDefault="00A2529B" w:rsidP="00A2529B">
            <w:pPr>
              <w:rPr>
                <w:rFonts w:ascii="Arial" w:hAnsi="Arial"/>
                <w:lang w:val="es-ES_tradnl"/>
              </w:rPr>
            </w:pPr>
            <w:r w:rsidRPr="008D617C">
              <w:rPr>
                <w:rFonts w:ascii="Arial" w:hAnsi="Arial"/>
                <w:lang w:val="es-ES_tradnl"/>
              </w:rPr>
              <w:t xml:space="preserve">1.1     5.488,16 </w:t>
            </w:r>
            <w:r w:rsidRPr="008D617C">
              <w:rPr>
                <w:rFonts w:ascii="Arial" w:hAnsi="Arial"/>
                <w:szCs w:val="20"/>
              </w:rPr>
              <w:t>€</w:t>
            </w:r>
          </w:p>
          <w:p w:rsidR="00A2529B" w:rsidRPr="008D617C" w:rsidRDefault="00A2529B" w:rsidP="00A2529B">
            <w:pPr>
              <w:rPr>
                <w:rFonts w:ascii="Arial" w:hAnsi="Arial"/>
                <w:lang w:val="es-ES_tradnl"/>
              </w:rPr>
            </w:pPr>
          </w:p>
          <w:p w:rsidR="00A2529B" w:rsidRPr="008D617C" w:rsidRDefault="00A2529B" w:rsidP="00A2529B">
            <w:pPr>
              <w:rPr>
                <w:rFonts w:ascii="Arial" w:hAnsi="Arial"/>
                <w:szCs w:val="20"/>
              </w:rPr>
            </w:pPr>
            <w:r w:rsidRPr="008D617C">
              <w:rPr>
                <w:rFonts w:ascii="Arial" w:hAnsi="Arial"/>
                <w:lang w:val="es-ES_tradnl"/>
              </w:rPr>
              <w:t xml:space="preserve">1.2     </w:t>
            </w:r>
            <w:r>
              <w:rPr>
                <w:rFonts w:ascii="Arial" w:hAnsi="Arial"/>
                <w:szCs w:val="20"/>
              </w:rPr>
              <w:t>8.589,</w:t>
            </w:r>
            <w:r w:rsidRPr="008D617C">
              <w:rPr>
                <w:rFonts w:ascii="Arial" w:hAnsi="Arial"/>
                <w:szCs w:val="20"/>
              </w:rPr>
              <w:t>68 €</w:t>
            </w:r>
          </w:p>
          <w:p w:rsidR="00A2529B" w:rsidRDefault="00A2529B" w:rsidP="00A2529B">
            <w:pPr>
              <w:rPr>
                <w:rFonts w:ascii="Arial" w:hAnsi="Arial"/>
                <w:lang w:val="es-ES_tradnl"/>
              </w:rPr>
            </w:pPr>
          </w:p>
          <w:p w:rsidR="00A2529B" w:rsidRPr="008D617C" w:rsidRDefault="00A2529B" w:rsidP="00A2529B">
            <w:pPr>
              <w:rPr>
                <w:rFonts w:ascii="Arial" w:hAnsi="Arial"/>
                <w:lang w:val="es-ES_tradnl"/>
              </w:rPr>
            </w:pPr>
          </w:p>
          <w:p w:rsidR="00A2529B" w:rsidRPr="008D617C" w:rsidRDefault="00A2529B" w:rsidP="00A2529B">
            <w:pPr>
              <w:rPr>
                <w:rFonts w:ascii="Arial" w:hAnsi="Arial"/>
                <w:lang w:val="es-ES_tradnl"/>
              </w:rPr>
            </w:pPr>
            <w:r w:rsidRPr="008D617C">
              <w:rPr>
                <w:rFonts w:ascii="Arial" w:hAnsi="Arial"/>
                <w:lang w:val="es-ES_tradnl"/>
              </w:rPr>
              <w:t xml:space="preserve">1.3  </w:t>
            </w:r>
            <w:r>
              <w:rPr>
                <w:rFonts w:ascii="Arial" w:hAnsi="Arial"/>
                <w:lang w:val="es-ES_tradnl"/>
              </w:rPr>
              <w:t xml:space="preserve"> </w:t>
            </w:r>
            <w:r w:rsidRPr="008D617C">
              <w:rPr>
                <w:rFonts w:ascii="Arial" w:hAnsi="Arial"/>
                <w:lang w:val="es-ES_tradnl"/>
              </w:rPr>
              <w:t xml:space="preserve">  2.600,00 </w:t>
            </w:r>
            <w:r w:rsidRPr="008D617C">
              <w:rPr>
                <w:rFonts w:ascii="Arial" w:hAnsi="Arial"/>
                <w:szCs w:val="20"/>
              </w:rPr>
              <w:t>€</w:t>
            </w:r>
          </w:p>
          <w:p w:rsidR="00A2529B" w:rsidRPr="008D617C" w:rsidRDefault="00A2529B" w:rsidP="00A2529B">
            <w:pPr>
              <w:rPr>
                <w:rFonts w:ascii="Arial" w:hAnsi="Arial"/>
                <w:lang w:val="es-ES_tradnl"/>
              </w:rPr>
            </w:pPr>
          </w:p>
          <w:p w:rsidR="00A2529B" w:rsidRPr="008D617C" w:rsidRDefault="00A2529B" w:rsidP="00A2529B">
            <w:pPr>
              <w:rPr>
                <w:rFonts w:ascii="Arial" w:hAnsi="Arial"/>
                <w:szCs w:val="20"/>
              </w:rPr>
            </w:pPr>
            <w:r w:rsidRPr="008D617C">
              <w:rPr>
                <w:rFonts w:ascii="Arial" w:hAnsi="Arial"/>
                <w:lang w:val="es-ES_tradnl"/>
              </w:rPr>
              <w:t xml:space="preserve">1.4 </w:t>
            </w:r>
            <w:r>
              <w:rPr>
                <w:rFonts w:ascii="Arial" w:hAnsi="Arial"/>
                <w:lang w:val="es-ES_tradnl"/>
              </w:rPr>
              <w:t xml:space="preserve">  </w:t>
            </w:r>
            <w:r w:rsidRPr="008D617C">
              <w:rPr>
                <w:rFonts w:ascii="Arial" w:hAnsi="Arial"/>
                <w:lang w:val="es-ES_tradnl"/>
              </w:rPr>
              <w:t xml:space="preserve">   537,00 </w:t>
            </w:r>
            <w:r w:rsidRPr="008D617C">
              <w:rPr>
                <w:rFonts w:ascii="Arial" w:hAnsi="Arial"/>
                <w:szCs w:val="20"/>
              </w:rPr>
              <w:t>€</w:t>
            </w:r>
          </w:p>
          <w:p w:rsidR="00A2529B" w:rsidRPr="008D617C" w:rsidRDefault="00A2529B" w:rsidP="00A2529B">
            <w:pPr>
              <w:rPr>
                <w:rFonts w:ascii="Arial" w:hAnsi="Arial"/>
                <w:szCs w:val="20"/>
              </w:rPr>
            </w:pPr>
          </w:p>
          <w:p w:rsidR="00A2529B" w:rsidRPr="008D617C" w:rsidRDefault="00A2529B" w:rsidP="00A2529B">
            <w:pPr>
              <w:rPr>
                <w:rFonts w:ascii="Arial" w:hAnsi="Arial"/>
                <w:lang w:val="es-ES_tradnl"/>
              </w:rPr>
            </w:pPr>
            <w:r w:rsidRPr="008D617C">
              <w:rPr>
                <w:rFonts w:ascii="Arial" w:hAnsi="Arial"/>
                <w:lang w:val="es-ES_tradnl"/>
              </w:rPr>
              <w:t xml:space="preserve">1.5 </w:t>
            </w:r>
            <w:r>
              <w:rPr>
                <w:rFonts w:ascii="Arial" w:hAnsi="Arial"/>
                <w:lang w:val="es-ES_tradnl"/>
              </w:rPr>
              <w:t xml:space="preserve">      0 </w:t>
            </w:r>
            <w:r w:rsidRPr="008D617C">
              <w:rPr>
                <w:rFonts w:ascii="Arial" w:hAnsi="Arial"/>
                <w:szCs w:val="20"/>
              </w:rPr>
              <w:t>€</w:t>
            </w:r>
            <w:r>
              <w:rPr>
                <w:rFonts w:ascii="Arial" w:hAnsi="Arial"/>
                <w:szCs w:val="20"/>
              </w:rPr>
              <w:t xml:space="preserve"> *</w:t>
            </w:r>
          </w:p>
          <w:p w:rsidR="00A2529B" w:rsidRDefault="00A2529B" w:rsidP="00A2529B">
            <w:pPr>
              <w:rPr>
                <w:rFonts w:ascii="Arial" w:hAnsi="Arial"/>
                <w:lang w:val="es-ES_tradnl"/>
              </w:rPr>
            </w:pPr>
          </w:p>
          <w:p w:rsidR="00A2529B" w:rsidRPr="008D617C" w:rsidRDefault="00A2529B" w:rsidP="00A2529B">
            <w:pPr>
              <w:rPr>
                <w:rFonts w:ascii="Arial" w:hAnsi="Arial"/>
                <w:lang w:val="es-ES_tradnl"/>
              </w:rPr>
            </w:pPr>
          </w:p>
          <w:p w:rsidR="00A2529B" w:rsidRDefault="00A2529B" w:rsidP="00A2529B">
            <w:pPr>
              <w:rPr>
                <w:rFonts w:ascii="Arial" w:hAnsi="Arial"/>
                <w:lang w:val="es-ES_tradnl"/>
              </w:rPr>
            </w:pPr>
            <w:r w:rsidRPr="008D617C">
              <w:rPr>
                <w:rFonts w:ascii="Arial" w:hAnsi="Arial"/>
                <w:lang w:val="es-ES_tradnl"/>
              </w:rPr>
              <w:t xml:space="preserve">1.6     1.870,00 </w:t>
            </w:r>
            <w:r w:rsidRPr="008D617C">
              <w:rPr>
                <w:rFonts w:ascii="Arial" w:hAnsi="Arial"/>
                <w:szCs w:val="20"/>
              </w:rPr>
              <w:t>€</w:t>
            </w:r>
          </w:p>
          <w:p w:rsidR="00A2529B" w:rsidRDefault="00A2529B" w:rsidP="00A2529B">
            <w:pPr>
              <w:rPr>
                <w:rFonts w:ascii="Arial" w:hAnsi="Arial"/>
                <w:lang w:val="es-ES_tradnl"/>
              </w:rPr>
            </w:pPr>
          </w:p>
          <w:p w:rsidR="00A2529B" w:rsidRPr="008D617C" w:rsidRDefault="00A2529B" w:rsidP="00A2529B">
            <w:pPr>
              <w:rPr>
                <w:rFonts w:ascii="Arial" w:hAnsi="Arial"/>
                <w:lang w:val="es-ES_tradnl"/>
              </w:rPr>
            </w:pPr>
          </w:p>
          <w:p w:rsidR="00A2529B" w:rsidRPr="00897C52" w:rsidRDefault="00A2529B" w:rsidP="00A2529B">
            <w:pPr>
              <w:rPr>
                <w:rFonts w:ascii="Arial" w:hAnsi="Arial"/>
                <w:szCs w:val="20"/>
                <w:lang w:val="en-US"/>
              </w:rPr>
            </w:pPr>
            <w:r w:rsidRPr="008D617C">
              <w:rPr>
                <w:rFonts w:ascii="Arial" w:hAnsi="Arial"/>
                <w:lang w:val="es-ES_tradnl"/>
              </w:rPr>
              <w:t xml:space="preserve">1.7   </w:t>
            </w:r>
            <w:r>
              <w:rPr>
                <w:rFonts w:ascii="Arial" w:hAnsi="Arial"/>
                <w:lang w:val="es-ES_tradnl"/>
              </w:rPr>
              <w:t xml:space="preserve">   </w:t>
            </w:r>
            <w:r>
              <w:rPr>
                <w:rFonts w:ascii="Arial" w:hAnsi="Arial"/>
                <w:szCs w:val="20"/>
              </w:rPr>
              <w:t>548,</w:t>
            </w:r>
            <w:r w:rsidRPr="008D617C">
              <w:rPr>
                <w:rFonts w:ascii="Arial" w:hAnsi="Arial"/>
                <w:szCs w:val="20"/>
              </w:rPr>
              <w:t>82 €</w:t>
            </w:r>
          </w:p>
        </w:tc>
      </w:tr>
      <w:tr w:rsidR="00A2529B" w:rsidRPr="00406504">
        <w:trPr>
          <w:trHeight w:val="2423"/>
        </w:trPr>
        <w:tc>
          <w:tcPr>
            <w:tcW w:w="1389" w:type="dxa"/>
            <w:vMerge/>
          </w:tcPr>
          <w:p w:rsidR="00A2529B" w:rsidRPr="00406504" w:rsidRDefault="00A2529B" w:rsidP="00A2529B">
            <w:pPr>
              <w:rPr>
                <w:rFonts w:ascii="Arial" w:hAnsi="Arial"/>
                <w:lang w:val="es-ES_tradnl"/>
              </w:rPr>
            </w:pPr>
          </w:p>
        </w:tc>
        <w:tc>
          <w:tcPr>
            <w:tcW w:w="3489" w:type="dxa"/>
          </w:tcPr>
          <w:p w:rsidR="00A2529B" w:rsidRPr="00406504" w:rsidRDefault="00A2529B" w:rsidP="00A2529B">
            <w:pPr>
              <w:rPr>
                <w:rFonts w:ascii="Arial" w:hAnsi="Arial"/>
                <w:lang w:val="es-ES_tradnl"/>
              </w:rPr>
            </w:pPr>
            <w:r w:rsidRPr="00406504">
              <w:rPr>
                <w:rFonts w:ascii="Arial" w:hAnsi="Arial"/>
                <w:lang w:val="es-ES_tradnl"/>
              </w:rPr>
              <w:t xml:space="preserve">2. Acondicionar la tierra para ser utilizada como parcelas de cultivo (2 hectáreas) </w:t>
            </w:r>
          </w:p>
        </w:tc>
        <w:tc>
          <w:tcPr>
            <w:tcW w:w="4140"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2.1  1 equipo por 6 meses</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2.2 1 furgoneta para transportar el equipo y recursos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2.3 2 sierras para cortar árboles</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2.4 Herramientas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2.5 Recursos para la formación del equipo de trabajo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2.6 Gasolina para el camioneta y las sierras por 6 meses</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2.7 1 Administrador </w:t>
            </w:r>
          </w:p>
        </w:tc>
        <w:tc>
          <w:tcPr>
            <w:tcW w:w="1877" w:type="dxa"/>
            <w:shd w:val="clear" w:color="auto" w:fill="auto"/>
          </w:tcPr>
          <w:p w:rsidR="00A2529B" w:rsidRPr="008D617C" w:rsidRDefault="00A2529B" w:rsidP="00A2529B">
            <w:pPr>
              <w:rPr>
                <w:rFonts w:ascii="Arial" w:hAnsi="Arial"/>
                <w:lang w:val="es-ES_tradnl"/>
              </w:rPr>
            </w:pPr>
            <w:r>
              <w:rPr>
                <w:rFonts w:ascii="Arial" w:hAnsi="Arial"/>
                <w:lang w:val="es-ES_tradnl"/>
              </w:rPr>
              <w:t>2.</w:t>
            </w:r>
            <w:r w:rsidRPr="008D617C">
              <w:rPr>
                <w:rFonts w:ascii="Arial" w:hAnsi="Arial"/>
                <w:lang w:val="es-ES_tradnl"/>
              </w:rPr>
              <w:t xml:space="preserve">1     5.488,16 </w:t>
            </w:r>
            <w:r w:rsidRPr="008D617C">
              <w:rPr>
                <w:rFonts w:ascii="Arial" w:hAnsi="Arial"/>
                <w:szCs w:val="20"/>
              </w:rPr>
              <w:t>€</w:t>
            </w:r>
          </w:p>
          <w:p w:rsidR="00A2529B" w:rsidRPr="008D617C" w:rsidRDefault="00A2529B" w:rsidP="00A2529B">
            <w:pPr>
              <w:rPr>
                <w:rFonts w:ascii="Arial" w:hAnsi="Arial"/>
                <w:lang w:val="es-ES_tradnl"/>
              </w:rPr>
            </w:pPr>
          </w:p>
          <w:p w:rsidR="00A2529B" w:rsidRPr="008D617C" w:rsidRDefault="00A2529B" w:rsidP="00A2529B">
            <w:pPr>
              <w:rPr>
                <w:rFonts w:ascii="Arial" w:hAnsi="Arial"/>
                <w:lang w:val="es-ES_tradnl"/>
              </w:rPr>
            </w:pPr>
          </w:p>
          <w:p w:rsidR="00A2529B" w:rsidRPr="00897C52" w:rsidRDefault="00A2529B" w:rsidP="00A2529B">
            <w:pPr>
              <w:rPr>
                <w:rFonts w:ascii="Arial" w:hAnsi="Arial"/>
                <w:szCs w:val="20"/>
                <w:lang w:val="en-US"/>
              </w:rPr>
            </w:pPr>
            <w:r>
              <w:rPr>
                <w:rFonts w:ascii="Arial" w:hAnsi="Arial"/>
                <w:lang w:val="es-ES_tradnl"/>
              </w:rPr>
              <w:t>2</w:t>
            </w:r>
            <w:r w:rsidRPr="008D617C">
              <w:rPr>
                <w:rFonts w:ascii="Arial" w:hAnsi="Arial"/>
                <w:lang w:val="es-ES_tradnl"/>
              </w:rPr>
              <w:t xml:space="preserve">.2     </w:t>
            </w:r>
            <w:r>
              <w:rPr>
                <w:rFonts w:ascii="Arial" w:hAnsi="Arial"/>
                <w:szCs w:val="20"/>
              </w:rPr>
              <w:t>8.589,</w:t>
            </w:r>
            <w:r w:rsidRPr="008D617C">
              <w:rPr>
                <w:rFonts w:ascii="Arial" w:hAnsi="Arial"/>
                <w:szCs w:val="20"/>
              </w:rPr>
              <w:t>68 €</w:t>
            </w:r>
          </w:p>
          <w:p w:rsidR="00A2529B" w:rsidRPr="008D617C" w:rsidRDefault="00A2529B" w:rsidP="00A2529B">
            <w:pPr>
              <w:rPr>
                <w:rFonts w:ascii="Arial" w:hAnsi="Arial"/>
                <w:lang w:val="es-ES_tradnl"/>
              </w:rPr>
            </w:pPr>
          </w:p>
          <w:p w:rsidR="00A2529B" w:rsidRPr="008D617C" w:rsidRDefault="00A2529B" w:rsidP="00A2529B">
            <w:pPr>
              <w:rPr>
                <w:rFonts w:ascii="Arial" w:hAnsi="Arial"/>
                <w:lang w:val="es-ES_tradnl"/>
              </w:rPr>
            </w:pPr>
            <w:r>
              <w:rPr>
                <w:rFonts w:ascii="Arial" w:hAnsi="Arial"/>
                <w:lang w:val="es-ES_tradnl"/>
              </w:rPr>
              <w:t>2</w:t>
            </w:r>
            <w:r w:rsidRPr="008D617C">
              <w:rPr>
                <w:rFonts w:ascii="Arial" w:hAnsi="Arial"/>
                <w:lang w:val="es-ES_tradnl"/>
              </w:rPr>
              <w:t xml:space="preserve">.3  </w:t>
            </w:r>
            <w:r>
              <w:rPr>
                <w:rFonts w:ascii="Arial" w:hAnsi="Arial"/>
                <w:lang w:val="es-ES_tradnl"/>
              </w:rPr>
              <w:t xml:space="preserve"> </w:t>
            </w:r>
            <w:r w:rsidRPr="008D617C">
              <w:rPr>
                <w:rFonts w:ascii="Arial" w:hAnsi="Arial"/>
                <w:lang w:val="es-ES_tradnl"/>
              </w:rPr>
              <w:t xml:space="preserve">  2.600,00 </w:t>
            </w:r>
            <w:r w:rsidRPr="008D617C">
              <w:rPr>
                <w:rFonts w:ascii="Arial" w:hAnsi="Arial"/>
                <w:szCs w:val="20"/>
              </w:rPr>
              <w:t>€</w:t>
            </w:r>
          </w:p>
          <w:p w:rsidR="00A2529B" w:rsidRPr="008D617C" w:rsidRDefault="00A2529B" w:rsidP="00A2529B">
            <w:pPr>
              <w:rPr>
                <w:rFonts w:ascii="Arial" w:hAnsi="Arial"/>
                <w:lang w:val="es-ES_tradnl"/>
              </w:rPr>
            </w:pPr>
          </w:p>
          <w:p w:rsidR="00A2529B" w:rsidRPr="008D617C" w:rsidRDefault="00A2529B" w:rsidP="00A2529B">
            <w:pPr>
              <w:rPr>
                <w:rFonts w:ascii="Arial" w:hAnsi="Arial"/>
                <w:szCs w:val="20"/>
              </w:rPr>
            </w:pPr>
            <w:r>
              <w:rPr>
                <w:rFonts w:ascii="Arial" w:hAnsi="Arial"/>
                <w:lang w:val="es-ES_tradnl"/>
              </w:rPr>
              <w:t>2</w:t>
            </w:r>
            <w:r w:rsidRPr="008D617C">
              <w:rPr>
                <w:rFonts w:ascii="Arial" w:hAnsi="Arial"/>
                <w:lang w:val="es-ES_tradnl"/>
              </w:rPr>
              <w:t xml:space="preserve">.4 </w:t>
            </w:r>
            <w:r>
              <w:rPr>
                <w:rFonts w:ascii="Arial" w:hAnsi="Arial"/>
                <w:lang w:val="es-ES_tradnl"/>
              </w:rPr>
              <w:t xml:space="preserve">  </w:t>
            </w:r>
            <w:r w:rsidRPr="008D617C">
              <w:rPr>
                <w:rFonts w:ascii="Arial" w:hAnsi="Arial"/>
                <w:lang w:val="es-ES_tradnl"/>
              </w:rPr>
              <w:t xml:space="preserve">   537,00 </w:t>
            </w:r>
            <w:r w:rsidRPr="008D617C">
              <w:rPr>
                <w:rFonts w:ascii="Arial" w:hAnsi="Arial"/>
                <w:szCs w:val="20"/>
              </w:rPr>
              <w:t>€</w:t>
            </w:r>
          </w:p>
          <w:p w:rsidR="00A2529B" w:rsidRPr="008D617C" w:rsidRDefault="00A2529B" w:rsidP="00A2529B">
            <w:pPr>
              <w:rPr>
                <w:rFonts w:ascii="Arial" w:hAnsi="Arial"/>
                <w:szCs w:val="20"/>
              </w:rPr>
            </w:pPr>
          </w:p>
          <w:p w:rsidR="00A2529B" w:rsidRPr="008D617C" w:rsidRDefault="00A2529B" w:rsidP="00A2529B">
            <w:pPr>
              <w:rPr>
                <w:rFonts w:ascii="Arial" w:hAnsi="Arial"/>
                <w:lang w:val="es-ES_tradnl"/>
              </w:rPr>
            </w:pPr>
            <w:r>
              <w:rPr>
                <w:rFonts w:ascii="Arial" w:hAnsi="Arial"/>
                <w:lang w:val="es-ES_tradnl"/>
              </w:rPr>
              <w:t>2</w:t>
            </w:r>
            <w:r w:rsidRPr="008D617C">
              <w:rPr>
                <w:rFonts w:ascii="Arial" w:hAnsi="Arial"/>
                <w:lang w:val="es-ES_tradnl"/>
              </w:rPr>
              <w:t xml:space="preserve">.5 </w:t>
            </w:r>
            <w:r>
              <w:rPr>
                <w:rFonts w:ascii="Arial" w:hAnsi="Arial"/>
                <w:lang w:val="es-ES_tradnl"/>
              </w:rPr>
              <w:t xml:space="preserve">      0 </w:t>
            </w:r>
            <w:r w:rsidRPr="008D617C">
              <w:rPr>
                <w:rFonts w:ascii="Arial" w:hAnsi="Arial"/>
                <w:szCs w:val="20"/>
              </w:rPr>
              <w:t>€</w:t>
            </w:r>
            <w:r>
              <w:rPr>
                <w:rFonts w:ascii="Arial" w:hAnsi="Arial"/>
                <w:szCs w:val="20"/>
              </w:rPr>
              <w:t xml:space="preserve"> *</w:t>
            </w:r>
          </w:p>
          <w:p w:rsidR="00A2529B" w:rsidRDefault="00A2529B" w:rsidP="00A2529B">
            <w:pPr>
              <w:rPr>
                <w:rFonts w:ascii="Arial" w:hAnsi="Arial"/>
                <w:lang w:val="es-ES_tradnl"/>
              </w:rPr>
            </w:pPr>
          </w:p>
          <w:p w:rsidR="00A2529B" w:rsidRPr="008D617C" w:rsidRDefault="00A2529B" w:rsidP="00A2529B">
            <w:pPr>
              <w:rPr>
                <w:rFonts w:ascii="Arial" w:hAnsi="Arial"/>
                <w:lang w:val="es-ES_tradnl"/>
              </w:rPr>
            </w:pPr>
          </w:p>
          <w:p w:rsidR="00A2529B" w:rsidRPr="008D617C" w:rsidRDefault="00A2529B" w:rsidP="00A2529B">
            <w:pPr>
              <w:rPr>
                <w:rFonts w:ascii="Arial" w:hAnsi="Arial"/>
                <w:lang w:val="es-ES_tradnl"/>
              </w:rPr>
            </w:pPr>
            <w:r>
              <w:rPr>
                <w:rFonts w:ascii="Arial" w:hAnsi="Arial"/>
                <w:lang w:val="es-ES_tradnl"/>
              </w:rPr>
              <w:t>2</w:t>
            </w:r>
            <w:r w:rsidRPr="008D617C">
              <w:rPr>
                <w:rFonts w:ascii="Arial" w:hAnsi="Arial"/>
                <w:lang w:val="es-ES_tradnl"/>
              </w:rPr>
              <w:t xml:space="preserve">.6     1.870,00 </w:t>
            </w:r>
            <w:r w:rsidRPr="008D617C">
              <w:rPr>
                <w:rFonts w:ascii="Arial" w:hAnsi="Arial"/>
                <w:szCs w:val="20"/>
              </w:rPr>
              <w:t>€</w:t>
            </w:r>
          </w:p>
          <w:p w:rsidR="00A2529B" w:rsidRPr="008D617C" w:rsidRDefault="00A2529B" w:rsidP="00A2529B">
            <w:pPr>
              <w:rPr>
                <w:rFonts w:ascii="Arial" w:hAnsi="Arial"/>
                <w:lang w:val="es-ES_tradnl"/>
              </w:rPr>
            </w:pPr>
          </w:p>
          <w:p w:rsidR="00A2529B" w:rsidRPr="008D617C" w:rsidRDefault="00A2529B" w:rsidP="00A2529B">
            <w:pPr>
              <w:rPr>
                <w:rFonts w:ascii="Arial" w:hAnsi="Arial"/>
                <w:lang w:val="es-ES_tradnl"/>
              </w:rPr>
            </w:pPr>
          </w:p>
          <w:p w:rsidR="00A2529B" w:rsidRPr="008D617C" w:rsidRDefault="00A2529B" w:rsidP="00A2529B">
            <w:pPr>
              <w:rPr>
                <w:rFonts w:ascii="Arial" w:hAnsi="Arial"/>
                <w:szCs w:val="20"/>
              </w:rPr>
            </w:pPr>
            <w:r>
              <w:rPr>
                <w:rFonts w:ascii="Arial" w:hAnsi="Arial"/>
                <w:lang w:val="es-ES_tradnl"/>
              </w:rPr>
              <w:t>2</w:t>
            </w:r>
            <w:r w:rsidRPr="008D617C">
              <w:rPr>
                <w:rFonts w:ascii="Arial" w:hAnsi="Arial"/>
                <w:lang w:val="es-ES_tradnl"/>
              </w:rPr>
              <w:t xml:space="preserve">.7   </w:t>
            </w:r>
            <w:r>
              <w:rPr>
                <w:rFonts w:ascii="Arial" w:hAnsi="Arial"/>
                <w:lang w:val="es-ES_tradnl"/>
              </w:rPr>
              <w:t xml:space="preserve">   </w:t>
            </w:r>
            <w:r>
              <w:rPr>
                <w:rFonts w:ascii="Arial" w:hAnsi="Arial"/>
                <w:szCs w:val="20"/>
              </w:rPr>
              <w:t>548,</w:t>
            </w:r>
            <w:r w:rsidRPr="008D617C">
              <w:rPr>
                <w:rFonts w:ascii="Arial" w:hAnsi="Arial"/>
                <w:szCs w:val="20"/>
              </w:rPr>
              <w:t>82 €</w:t>
            </w:r>
          </w:p>
          <w:p w:rsidR="00A2529B" w:rsidRPr="00406504" w:rsidRDefault="00A2529B" w:rsidP="00A2529B">
            <w:pPr>
              <w:rPr>
                <w:rFonts w:ascii="Arial" w:hAnsi="Arial"/>
                <w:lang w:val="es-ES_tradnl"/>
              </w:rPr>
            </w:pPr>
          </w:p>
        </w:tc>
      </w:tr>
      <w:tr w:rsidR="00A2529B" w:rsidRPr="00406504">
        <w:trPr>
          <w:trHeight w:val="772"/>
        </w:trPr>
        <w:tc>
          <w:tcPr>
            <w:tcW w:w="1389" w:type="dxa"/>
            <w:vMerge/>
          </w:tcPr>
          <w:p w:rsidR="00A2529B" w:rsidRPr="00406504" w:rsidRDefault="00A2529B" w:rsidP="00A2529B">
            <w:pPr>
              <w:rPr>
                <w:rFonts w:ascii="Arial" w:hAnsi="Arial"/>
                <w:lang w:val="es-ES_tradnl"/>
              </w:rPr>
            </w:pPr>
          </w:p>
        </w:tc>
        <w:tc>
          <w:tcPr>
            <w:tcW w:w="3489" w:type="dxa"/>
          </w:tcPr>
          <w:p w:rsidR="00A2529B" w:rsidRPr="00406504" w:rsidRDefault="00A2529B" w:rsidP="00A2529B">
            <w:pPr>
              <w:rPr>
                <w:rFonts w:ascii="Arial" w:hAnsi="Arial"/>
                <w:lang w:val="es-ES_tradnl"/>
              </w:rPr>
            </w:pPr>
            <w:r w:rsidRPr="00406504">
              <w:rPr>
                <w:rFonts w:ascii="Arial" w:hAnsi="Arial"/>
                <w:lang w:val="es-ES_tradnl"/>
              </w:rPr>
              <w:t>3. Organizar talleres formativos sobre cultivo</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p>
        </w:tc>
        <w:tc>
          <w:tcPr>
            <w:tcW w:w="4140"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3.1 1 Administrador</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3.2 Aula o espacio para las talleres</w:t>
            </w:r>
            <w:r>
              <w:rPr>
                <w:rFonts w:ascii="Arial" w:hAnsi="Arial"/>
                <w:lang w:val="es-ES_tradnl"/>
              </w:rPr>
              <w:t xml:space="preserve"> (1 cada mes)</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3.3 Recursos para las talleres </w:t>
            </w:r>
          </w:p>
        </w:tc>
        <w:tc>
          <w:tcPr>
            <w:tcW w:w="1877"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 xml:space="preserve">3. </w:t>
            </w:r>
            <w:r>
              <w:rPr>
                <w:rFonts w:ascii="Arial" w:hAnsi="Arial"/>
                <w:lang w:val="es-ES_tradnl"/>
              </w:rPr>
              <w:t>1</w:t>
            </w:r>
            <w:r w:rsidRPr="008D617C">
              <w:rPr>
                <w:rFonts w:ascii="Arial" w:hAnsi="Arial"/>
                <w:lang w:val="es-ES_tradnl"/>
              </w:rPr>
              <w:t xml:space="preserve"> </w:t>
            </w:r>
            <w:r>
              <w:rPr>
                <w:rFonts w:ascii="Arial" w:hAnsi="Arial"/>
                <w:lang w:val="es-ES_tradnl"/>
              </w:rPr>
              <w:t xml:space="preserve">   </w:t>
            </w:r>
            <w:r>
              <w:rPr>
                <w:rFonts w:ascii="Arial" w:hAnsi="Arial"/>
                <w:szCs w:val="20"/>
              </w:rPr>
              <w:t>548,</w:t>
            </w:r>
            <w:r w:rsidRPr="008D617C">
              <w:rPr>
                <w:rFonts w:ascii="Arial" w:hAnsi="Arial"/>
                <w:szCs w:val="20"/>
              </w:rPr>
              <w:t>82 €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Pr>
                <w:rFonts w:ascii="Arial" w:hAnsi="Arial"/>
                <w:lang w:val="es-ES_tradnl"/>
              </w:rPr>
              <w:t xml:space="preserve">3.2      72,00 </w:t>
            </w:r>
            <w:r w:rsidRPr="008D617C">
              <w:rPr>
                <w:rFonts w:ascii="Arial" w:hAnsi="Arial"/>
                <w:szCs w:val="20"/>
              </w:rPr>
              <w:t>€</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Pr>
                <w:rFonts w:ascii="Arial" w:hAnsi="Arial"/>
                <w:lang w:val="es-ES_tradnl"/>
              </w:rPr>
              <w:t xml:space="preserve">3.3      0 </w:t>
            </w:r>
            <w:r w:rsidRPr="008D617C">
              <w:rPr>
                <w:rFonts w:ascii="Arial" w:hAnsi="Arial"/>
                <w:szCs w:val="20"/>
              </w:rPr>
              <w:t>€</w:t>
            </w:r>
            <w:r>
              <w:rPr>
                <w:rFonts w:ascii="Arial" w:hAnsi="Arial"/>
                <w:szCs w:val="20"/>
              </w:rPr>
              <w:t xml:space="preserve"> *</w:t>
            </w:r>
          </w:p>
        </w:tc>
      </w:tr>
      <w:tr w:rsidR="00A2529B" w:rsidRPr="00406504">
        <w:trPr>
          <w:trHeight w:val="1038"/>
        </w:trPr>
        <w:tc>
          <w:tcPr>
            <w:tcW w:w="1389" w:type="dxa"/>
            <w:vMerge/>
          </w:tcPr>
          <w:p w:rsidR="00A2529B" w:rsidRPr="00406504" w:rsidRDefault="00A2529B" w:rsidP="00A2529B">
            <w:pPr>
              <w:rPr>
                <w:rFonts w:ascii="Arial" w:hAnsi="Arial"/>
                <w:lang w:val="es-ES_tradnl"/>
              </w:rPr>
            </w:pPr>
          </w:p>
        </w:tc>
        <w:tc>
          <w:tcPr>
            <w:tcW w:w="3489" w:type="dxa"/>
          </w:tcPr>
          <w:p w:rsidR="00A2529B" w:rsidRPr="00406504" w:rsidRDefault="00A2529B" w:rsidP="00A2529B">
            <w:pPr>
              <w:rPr>
                <w:rFonts w:ascii="Arial" w:hAnsi="Arial"/>
                <w:lang w:val="es-ES_tradnl"/>
              </w:rPr>
            </w:pPr>
            <w:r w:rsidRPr="00406504">
              <w:rPr>
                <w:rFonts w:ascii="Arial" w:hAnsi="Arial"/>
                <w:lang w:val="es-ES_tradnl"/>
              </w:rPr>
              <w:t xml:space="preserve">4. Entregar las parcelas a 20 familias para ser cultivadas </w:t>
            </w:r>
          </w:p>
        </w:tc>
        <w:tc>
          <w:tcPr>
            <w:tcW w:w="4140"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 xml:space="preserve">4.1  Herramientas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sidRPr="00406504">
              <w:rPr>
                <w:rFonts w:ascii="Arial" w:hAnsi="Arial"/>
                <w:lang w:val="es-ES_tradnl"/>
              </w:rPr>
              <w:t xml:space="preserve">4.2 Semillas para plantar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Pr>
                <w:rFonts w:ascii="Arial" w:hAnsi="Arial"/>
                <w:lang w:val="es-ES_tradnl"/>
              </w:rPr>
              <w:t>4.3 Administrador</w:t>
            </w:r>
          </w:p>
        </w:tc>
        <w:tc>
          <w:tcPr>
            <w:tcW w:w="1877" w:type="dxa"/>
            <w:shd w:val="clear" w:color="auto" w:fill="auto"/>
          </w:tcPr>
          <w:p w:rsidR="00A2529B" w:rsidRPr="008D617C" w:rsidRDefault="00A2529B" w:rsidP="00A2529B">
            <w:pPr>
              <w:rPr>
                <w:rFonts w:ascii="Arial" w:hAnsi="Arial"/>
                <w:szCs w:val="20"/>
              </w:rPr>
            </w:pPr>
            <w:r>
              <w:rPr>
                <w:rFonts w:ascii="Arial" w:hAnsi="Arial"/>
                <w:lang w:val="es-ES_tradnl"/>
              </w:rPr>
              <w:t xml:space="preserve">4.1      </w:t>
            </w:r>
            <w:r w:rsidRPr="008D617C">
              <w:rPr>
                <w:rFonts w:ascii="Arial" w:hAnsi="Arial"/>
                <w:lang w:val="es-ES_tradnl"/>
              </w:rPr>
              <w:t xml:space="preserve">537,00 </w:t>
            </w:r>
            <w:r w:rsidRPr="008D617C">
              <w:rPr>
                <w:rFonts w:ascii="Arial" w:hAnsi="Arial"/>
                <w:szCs w:val="20"/>
              </w:rPr>
              <w:t>€</w:t>
            </w:r>
          </w:p>
          <w:p w:rsidR="00A2529B" w:rsidRDefault="00A2529B" w:rsidP="00A2529B">
            <w:pPr>
              <w:rPr>
                <w:rFonts w:ascii="Arial" w:hAnsi="Arial"/>
                <w:lang w:val="es-ES_tradnl"/>
              </w:rPr>
            </w:pPr>
          </w:p>
          <w:p w:rsidR="00A2529B" w:rsidRDefault="00A2529B" w:rsidP="00A2529B">
            <w:pPr>
              <w:rPr>
                <w:rFonts w:ascii="Arial" w:hAnsi="Arial"/>
                <w:lang w:val="es-ES_tradnl"/>
              </w:rPr>
            </w:pPr>
            <w:r>
              <w:rPr>
                <w:rFonts w:ascii="Arial" w:hAnsi="Arial"/>
                <w:lang w:val="es-ES_tradnl"/>
              </w:rPr>
              <w:t xml:space="preserve">4.2      0 </w:t>
            </w:r>
            <w:r w:rsidRPr="008D617C">
              <w:rPr>
                <w:rFonts w:ascii="Arial" w:hAnsi="Arial"/>
                <w:szCs w:val="20"/>
              </w:rPr>
              <w:t>€</w:t>
            </w:r>
            <w:r>
              <w:rPr>
                <w:rFonts w:ascii="Arial" w:hAnsi="Arial"/>
                <w:szCs w:val="20"/>
              </w:rPr>
              <w:t xml:space="preserve"> *</w:t>
            </w:r>
          </w:p>
          <w:p w:rsidR="00A2529B" w:rsidRDefault="00A2529B" w:rsidP="00A2529B">
            <w:pPr>
              <w:rPr>
                <w:rFonts w:ascii="Arial" w:hAnsi="Arial"/>
                <w:lang w:val="es-ES_tradnl"/>
              </w:rPr>
            </w:pPr>
          </w:p>
          <w:p w:rsidR="00A2529B" w:rsidRPr="00897C52" w:rsidRDefault="00A2529B" w:rsidP="00A2529B">
            <w:pPr>
              <w:rPr>
                <w:rFonts w:ascii="Arial" w:hAnsi="Arial"/>
                <w:szCs w:val="20"/>
                <w:lang w:val="en-US"/>
              </w:rPr>
            </w:pPr>
            <w:r>
              <w:rPr>
                <w:rFonts w:ascii="Arial" w:hAnsi="Arial"/>
                <w:lang w:val="es-ES_tradnl"/>
              </w:rPr>
              <w:t xml:space="preserve">4.3      </w:t>
            </w:r>
            <w:r>
              <w:rPr>
                <w:rFonts w:ascii="Arial" w:hAnsi="Arial"/>
                <w:szCs w:val="20"/>
              </w:rPr>
              <w:t>548,</w:t>
            </w:r>
            <w:r w:rsidRPr="008D617C">
              <w:rPr>
                <w:rFonts w:ascii="Arial" w:hAnsi="Arial"/>
                <w:szCs w:val="20"/>
              </w:rPr>
              <w:t>82 €</w:t>
            </w:r>
          </w:p>
        </w:tc>
      </w:tr>
      <w:tr w:rsidR="00A2529B" w:rsidRPr="00406504">
        <w:trPr>
          <w:trHeight w:val="552"/>
        </w:trPr>
        <w:tc>
          <w:tcPr>
            <w:tcW w:w="1389" w:type="dxa"/>
            <w:vMerge/>
          </w:tcPr>
          <w:p w:rsidR="00A2529B" w:rsidRPr="00406504" w:rsidRDefault="00A2529B" w:rsidP="00A2529B">
            <w:pPr>
              <w:rPr>
                <w:rFonts w:ascii="Arial" w:hAnsi="Arial"/>
                <w:lang w:val="es-ES_tradnl"/>
              </w:rPr>
            </w:pPr>
          </w:p>
        </w:tc>
        <w:tc>
          <w:tcPr>
            <w:tcW w:w="3489" w:type="dxa"/>
          </w:tcPr>
          <w:p w:rsidR="00A2529B" w:rsidRPr="00406504" w:rsidRDefault="00A2529B" w:rsidP="00A2529B">
            <w:pPr>
              <w:rPr>
                <w:rFonts w:ascii="Arial" w:hAnsi="Arial"/>
                <w:lang w:val="es-ES_tradnl"/>
              </w:rPr>
            </w:pPr>
            <w:r w:rsidRPr="00406504">
              <w:rPr>
                <w:rFonts w:ascii="Arial" w:hAnsi="Arial"/>
                <w:lang w:val="es-ES_tradnl"/>
              </w:rPr>
              <w:t xml:space="preserve">5. Motivar a hombres y mujeres para que éstas asistan  a los talleres y cultiven la tierra    </w:t>
            </w:r>
          </w:p>
        </w:tc>
        <w:tc>
          <w:tcPr>
            <w:tcW w:w="4140"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 xml:space="preserve">5. Administrador </w:t>
            </w:r>
          </w:p>
          <w:p w:rsidR="00A2529B" w:rsidRPr="00406504" w:rsidRDefault="00A2529B" w:rsidP="00A2529B">
            <w:pPr>
              <w:rPr>
                <w:rFonts w:ascii="Arial" w:hAnsi="Arial"/>
                <w:lang w:val="es-ES_tradnl"/>
              </w:rPr>
            </w:pPr>
          </w:p>
          <w:p w:rsidR="00A2529B" w:rsidRPr="00406504" w:rsidRDefault="00A2529B" w:rsidP="00A2529B">
            <w:pPr>
              <w:rPr>
                <w:rFonts w:ascii="Arial" w:hAnsi="Arial"/>
                <w:lang w:val="es-ES_tradnl"/>
              </w:rPr>
            </w:pPr>
            <w:r>
              <w:rPr>
                <w:rFonts w:ascii="Arial" w:hAnsi="Arial"/>
                <w:lang w:val="es-ES_tradnl"/>
              </w:rPr>
              <w:t>5.2</w:t>
            </w:r>
            <w:r w:rsidRPr="00406504">
              <w:rPr>
                <w:rFonts w:ascii="Arial" w:hAnsi="Arial"/>
                <w:lang w:val="es-ES_tradnl"/>
              </w:rPr>
              <w:t>.Cuidador/a de niños/as voluntario</w:t>
            </w:r>
          </w:p>
        </w:tc>
        <w:tc>
          <w:tcPr>
            <w:tcW w:w="1877" w:type="dxa"/>
            <w:shd w:val="clear" w:color="auto" w:fill="auto"/>
          </w:tcPr>
          <w:p w:rsidR="00A2529B" w:rsidRPr="008D617C" w:rsidRDefault="00A2529B" w:rsidP="00A2529B">
            <w:pPr>
              <w:rPr>
                <w:rFonts w:ascii="Arial" w:hAnsi="Arial"/>
                <w:szCs w:val="20"/>
              </w:rPr>
            </w:pPr>
            <w:r>
              <w:rPr>
                <w:rFonts w:ascii="Arial" w:hAnsi="Arial"/>
                <w:lang w:val="es-ES_tradnl"/>
              </w:rPr>
              <w:t>5.1</w:t>
            </w:r>
            <w:r w:rsidRPr="008D617C">
              <w:rPr>
                <w:rFonts w:ascii="Arial" w:hAnsi="Arial"/>
                <w:lang w:val="es-ES_tradnl"/>
              </w:rPr>
              <w:t xml:space="preserve">   </w:t>
            </w:r>
            <w:r>
              <w:rPr>
                <w:rFonts w:ascii="Arial" w:hAnsi="Arial"/>
                <w:lang w:val="es-ES_tradnl"/>
              </w:rPr>
              <w:t xml:space="preserve">   </w:t>
            </w:r>
            <w:r>
              <w:rPr>
                <w:rFonts w:ascii="Arial" w:hAnsi="Arial"/>
                <w:szCs w:val="20"/>
              </w:rPr>
              <w:t>548,</w:t>
            </w:r>
            <w:r w:rsidRPr="008D617C">
              <w:rPr>
                <w:rFonts w:ascii="Arial" w:hAnsi="Arial"/>
                <w:szCs w:val="20"/>
              </w:rPr>
              <w:t>82 €</w:t>
            </w:r>
          </w:p>
          <w:p w:rsidR="00A2529B" w:rsidRDefault="00A2529B" w:rsidP="00A2529B">
            <w:pPr>
              <w:rPr>
                <w:rFonts w:ascii="Arial" w:hAnsi="Arial"/>
                <w:lang w:val="es-ES_tradnl"/>
              </w:rPr>
            </w:pPr>
          </w:p>
          <w:p w:rsidR="00A2529B" w:rsidRPr="00406504" w:rsidRDefault="00A2529B" w:rsidP="00A2529B">
            <w:pPr>
              <w:rPr>
                <w:rFonts w:ascii="Arial" w:hAnsi="Arial"/>
                <w:lang w:val="es-ES_tradnl"/>
              </w:rPr>
            </w:pPr>
            <w:r>
              <w:rPr>
                <w:rFonts w:ascii="Arial" w:hAnsi="Arial"/>
                <w:lang w:val="es-ES_tradnl"/>
              </w:rPr>
              <w:t xml:space="preserve">5.2       0 </w:t>
            </w:r>
            <w:r w:rsidRPr="008D617C">
              <w:rPr>
                <w:rFonts w:ascii="Arial" w:hAnsi="Arial"/>
                <w:szCs w:val="20"/>
              </w:rPr>
              <w:t>€</w:t>
            </w:r>
            <w:r>
              <w:rPr>
                <w:rFonts w:ascii="Arial" w:hAnsi="Arial"/>
                <w:szCs w:val="20"/>
              </w:rPr>
              <w:t xml:space="preserve"> *</w:t>
            </w:r>
          </w:p>
        </w:tc>
      </w:tr>
      <w:tr w:rsidR="00A2529B" w:rsidRPr="00406504">
        <w:trPr>
          <w:trHeight w:val="406"/>
        </w:trPr>
        <w:tc>
          <w:tcPr>
            <w:tcW w:w="1389" w:type="dxa"/>
            <w:vMerge/>
          </w:tcPr>
          <w:p w:rsidR="00A2529B" w:rsidRPr="00406504" w:rsidRDefault="00A2529B" w:rsidP="00A2529B">
            <w:pPr>
              <w:rPr>
                <w:rFonts w:ascii="Arial" w:hAnsi="Arial"/>
                <w:lang w:val="es-ES_tradnl"/>
              </w:rPr>
            </w:pPr>
          </w:p>
        </w:tc>
        <w:tc>
          <w:tcPr>
            <w:tcW w:w="3489" w:type="dxa"/>
          </w:tcPr>
          <w:p w:rsidR="00A2529B" w:rsidRPr="00406504" w:rsidRDefault="00A2529B" w:rsidP="00A2529B">
            <w:pPr>
              <w:rPr>
                <w:rFonts w:ascii="Arial" w:hAnsi="Arial"/>
                <w:lang w:val="es-ES_tradnl"/>
              </w:rPr>
            </w:pPr>
            <w:r w:rsidRPr="00406504">
              <w:rPr>
                <w:rFonts w:ascii="Arial" w:hAnsi="Arial"/>
                <w:lang w:val="es-ES_tradnl"/>
              </w:rPr>
              <w:t xml:space="preserve">6. Seguimiento del evaluación </w:t>
            </w:r>
          </w:p>
        </w:tc>
        <w:tc>
          <w:tcPr>
            <w:tcW w:w="4140"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 xml:space="preserve">6. Viaje y alojamiento de la Coordinadora de ADEC </w:t>
            </w:r>
          </w:p>
          <w:p w:rsidR="00A2529B" w:rsidRPr="00406504" w:rsidRDefault="00A2529B" w:rsidP="00A2529B">
            <w:pPr>
              <w:rPr>
                <w:rFonts w:ascii="Arial" w:hAnsi="Arial"/>
                <w:lang w:val="es-ES_tradnl"/>
              </w:rPr>
            </w:pPr>
          </w:p>
        </w:tc>
        <w:tc>
          <w:tcPr>
            <w:tcW w:w="1877" w:type="dxa"/>
            <w:shd w:val="clear" w:color="auto" w:fill="auto"/>
          </w:tcPr>
          <w:p w:rsidR="00A2529B" w:rsidRPr="00406504" w:rsidRDefault="00A2529B" w:rsidP="00A2529B">
            <w:pPr>
              <w:rPr>
                <w:rFonts w:ascii="Arial" w:hAnsi="Arial"/>
                <w:lang w:val="es-ES_tradnl"/>
              </w:rPr>
            </w:pPr>
            <w:r w:rsidRPr="00406504">
              <w:rPr>
                <w:rFonts w:ascii="Arial" w:hAnsi="Arial"/>
                <w:lang w:val="es-ES_tradnl"/>
              </w:rPr>
              <w:t xml:space="preserve">6. </w:t>
            </w:r>
            <w:r>
              <w:rPr>
                <w:rFonts w:ascii="Arial" w:hAnsi="Arial"/>
                <w:lang w:val="es-ES_tradnl"/>
              </w:rPr>
              <w:t xml:space="preserve">    900,00 </w:t>
            </w:r>
            <w:r w:rsidRPr="008D617C">
              <w:rPr>
                <w:rFonts w:ascii="Arial" w:hAnsi="Arial"/>
                <w:szCs w:val="20"/>
              </w:rPr>
              <w:t>€</w:t>
            </w:r>
          </w:p>
        </w:tc>
      </w:tr>
    </w:tbl>
    <w:p w:rsidR="004A2CFC" w:rsidRDefault="004A2CFC">
      <w:pPr>
        <w:rPr>
          <w:rFonts w:ascii="Times New Roman" w:hAnsi="Times New Roman" w:cs="Times New Roman"/>
          <w:lang w:val="es-ES"/>
        </w:rPr>
      </w:pPr>
    </w:p>
    <w:p w:rsidR="004A2CFC" w:rsidRPr="00453750" w:rsidRDefault="00453750" w:rsidP="00453750">
      <w:pPr>
        <w:tabs>
          <w:tab w:val="left" w:pos="4044"/>
        </w:tabs>
        <w:jc w:val="center"/>
        <w:rPr>
          <w:rFonts w:ascii="Times New Roman" w:hAnsi="Times New Roman" w:cs="Times New Roman"/>
          <w:b/>
          <w:sz w:val="32"/>
          <w:szCs w:val="32"/>
          <w:lang w:val="es-ES"/>
        </w:rPr>
      </w:pPr>
      <w:r>
        <w:rPr>
          <w:rFonts w:ascii="Times New Roman" w:hAnsi="Times New Roman" w:cs="Times New Roman"/>
          <w:b/>
          <w:sz w:val="32"/>
          <w:szCs w:val="32"/>
          <w:lang w:val="es-ES"/>
        </w:rPr>
        <w:t>CRONOGRAMA DE ACTIVIDADES</w:t>
      </w:r>
    </w:p>
    <w:p w:rsidR="002E4CBF" w:rsidRDefault="002E4CBF">
      <w:pPr>
        <w:rPr>
          <w:rFonts w:ascii="Times New Roman" w:hAnsi="Times New Roman" w:cs="Times New Roman"/>
          <w:lang w:val="es-ES"/>
        </w:rPr>
      </w:pPr>
    </w:p>
    <w:p w:rsidR="000410BC" w:rsidRDefault="000410BC">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r>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-427990</wp:posOffset>
            </wp:positionH>
            <wp:positionV relativeFrom="paragraph">
              <wp:posOffset>83820</wp:posOffset>
            </wp:positionV>
            <wp:extent cx="7482205" cy="5255260"/>
            <wp:effectExtent l="0" t="1117600" r="0" b="1094740"/>
            <wp:wrapNone/>
            <wp:docPr id="13" name="" descr="F:\Escritorio Jose Antonio\Nuevo Diagrama Astiller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critorio Jose Antonio\Nuevo Diagrama Astillero2015.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rot="5400000">
                      <a:off x="0" y="0"/>
                      <a:ext cx="7482205" cy="5255260"/>
                    </a:xfrm>
                    <a:prstGeom prst="rect">
                      <a:avLst/>
                    </a:prstGeom>
                    <a:noFill/>
                    <a:ln>
                      <a:noFill/>
                    </a:ln>
                  </pic:spPr>
                </pic:pic>
              </a:graphicData>
            </a:graphic>
          </wp:anchor>
        </w:drawing>
      </w: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pPr>
        <w:rPr>
          <w:rFonts w:ascii="Times New Roman" w:hAnsi="Times New Roman" w:cs="Times New Roman"/>
          <w:lang w:val="es-ES"/>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r>
        <w:rPr>
          <w:rFonts w:ascii="Arial" w:hAnsi="Arial" w:cs="Times New Roman"/>
          <w:b/>
          <w:noProof/>
        </w:rPr>
        <w:pict>
          <v:shape id="_x0000_s1040" type="#_x0000_t21" style="position:absolute;margin-left:1in;margin-top:11.3pt;width:395.25pt;height:108pt;z-index:251685888;mso-wrap-edited:f;mso-position-horizontal:absolute;mso-position-vertical:absolute" wrapcoords="2700 -200 540 3000 -360 3200 -900 4200 -900 19200 1980 22000 2520 23200 19260 23200 19980 22000 22860 19000 23040 4200 22320 3200 20880 3000 20700 2200 19260 -200 18720 -200 2700 -200" fillcolor="#76923c [2406]" strokecolor="#4e6128 [1606]" strokeweight="1.5pt">
            <v:fill o:detectmouseclick="t"/>
            <v:shadow on="t" opacity="22938f" mv:blur="38100f" offset="0,2pt"/>
            <v:textbox inset=",7.2pt,,7.2pt"/>
            <w10:wrap type="tight"/>
          </v:shape>
        </w:pict>
      </w:r>
    </w:p>
    <w:p w:rsidR="00204BDE" w:rsidRDefault="00204BDE" w:rsidP="00204BDE">
      <w:pPr>
        <w:rPr>
          <w:rFonts w:ascii="Arial" w:hAnsi="Arial" w:cs="Times New Roman"/>
          <w:b/>
        </w:rPr>
      </w:pPr>
    </w:p>
    <w:p w:rsidR="00204BDE" w:rsidRDefault="00204BDE" w:rsidP="00204BDE">
      <w:pPr>
        <w:rPr>
          <w:rFonts w:ascii="Arial" w:hAnsi="Arial" w:cs="Times New Roman"/>
          <w:b/>
        </w:rPr>
      </w:pPr>
      <w:r>
        <w:rPr>
          <w:rFonts w:ascii="Arial" w:hAnsi="Arial" w:cs="Times New Roman"/>
          <w:b/>
          <w:noProof/>
        </w:rPr>
        <w:pict>
          <v:shape id="_x0000_s1041" type="#_x0000_t202" style="position:absolute;margin-left:108pt;margin-top:1.7pt;width:324pt;height:108pt;z-index:251686912;mso-wrap-edited:f;mso-position-horizontal:absolute;mso-position-vertical:absolute" wrapcoords="0 0 21600 0 21600 21600 0 21600 0 0" filled="f" stroked="f">
            <v:fill o:detectmouseclick="t"/>
            <v:textbox style="mso-next-textbox:#_x0000_s1041" inset=",7.2pt,,7.2pt">
              <w:txbxContent>
                <w:p w:rsidR="00204BDE" w:rsidRPr="00EE5188" w:rsidRDefault="00204BDE" w:rsidP="00204BDE">
                  <w:pPr>
                    <w:jc w:val="center"/>
                    <w:rPr>
                      <w:rFonts w:ascii="Arial" w:hAnsi="Arial" w:cs="Times New Roman"/>
                      <w:b/>
                      <w:sz w:val="72"/>
                    </w:rPr>
                  </w:pPr>
                  <w:r w:rsidRPr="00EE5188">
                    <w:rPr>
                      <w:rFonts w:ascii="Arial" w:hAnsi="Arial" w:cs="Times New Roman"/>
                      <w:b/>
                      <w:sz w:val="72"/>
                    </w:rPr>
                    <w:t>Anexos</w:t>
                  </w:r>
                </w:p>
                <w:p w:rsidR="00204BDE" w:rsidRDefault="00204BDE" w:rsidP="00204BDE"/>
              </w:txbxContent>
            </v:textbox>
            <w10:wrap type="tight"/>
          </v:shape>
        </w:pict>
      </w: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Default="00204BDE" w:rsidP="00204BDE">
      <w:pPr>
        <w:rPr>
          <w:rFonts w:ascii="Arial" w:hAnsi="Arial" w:cs="Times New Roman"/>
          <w:b/>
        </w:rPr>
      </w:pPr>
    </w:p>
    <w:p w:rsidR="00204BDE" w:rsidRPr="00FE46F9" w:rsidRDefault="00204BDE" w:rsidP="00204BDE">
      <w:pPr>
        <w:rPr>
          <w:rFonts w:ascii="Arial" w:hAnsi="Arial" w:cs="Times New Roman"/>
          <w:b/>
        </w:rPr>
      </w:pPr>
      <w:r w:rsidRPr="00FE46F9">
        <w:rPr>
          <w:rFonts w:ascii="Arial" w:hAnsi="Arial" w:cs="Times New Roman"/>
          <w:b/>
        </w:rPr>
        <w:t xml:space="preserve">Anexo 1 </w:t>
      </w:r>
    </w:p>
    <w:p w:rsidR="00204BDE" w:rsidRPr="00FE46F9" w:rsidRDefault="00204BDE" w:rsidP="00204BDE">
      <w:pPr>
        <w:pStyle w:val="ListParagraph"/>
        <w:keepNext/>
        <w:numPr>
          <w:ilvl w:val="0"/>
          <w:numId w:val="11"/>
        </w:numPr>
        <w:ind w:left="426" w:hanging="426"/>
        <w:jc w:val="both"/>
        <w:outlineLvl w:val="1"/>
        <w:rPr>
          <w:rFonts w:ascii="Arial" w:eastAsia="Times New Roman" w:hAnsi="Arial" w:cs="Times New Roman"/>
          <w:b/>
          <w:bCs/>
          <w:iCs/>
          <w:u w:val="single"/>
          <w:lang w:eastAsia="ko-KR"/>
        </w:rPr>
      </w:pPr>
      <w:r w:rsidRPr="00FE46F9">
        <w:rPr>
          <w:rFonts w:ascii="Arial" w:eastAsia="Times New Roman" w:hAnsi="Arial" w:cs="Times New Roman"/>
          <w:b/>
          <w:bCs/>
          <w:iCs/>
          <w:u w:val="single"/>
          <w:lang w:eastAsia="ko-KR"/>
        </w:rPr>
        <w:t xml:space="preserve">Planteamiento: Contenido de la Memoria presentada el 15 de abril de </w:t>
      </w:r>
      <w:proofErr w:type="gramStart"/>
      <w:r w:rsidRPr="00FE46F9">
        <w:rPr>
          <w:rFonts w:ascii="Arial" w:eastAsia="Times New Roman" w:hAnsi="Arial" w:cs="Times New Roman"/>
          <w:b/>
          <w:bCs/>
          <w:iCs/>
          <w:u w:val="single"/>
          <w:lang w:eastAsia="ko-KR"/>
        </w:rPr>
        <w:t>2014 .Breve</w:t>
      </w:r>
      <w:proofErr w:type="gramEnd"/>
      <w:r w:rsidRPr="00FE46F9">
        <w:rPr>
          <w:rFonts w:ascii="Arial" w:eastAsia="Times New Roman" w:hAnsi="Arial" w:cs="Times New Roman"/>
          <w:b/>
          <w:bCs/>
          <w:iCs/>
          <w:u w:val="single"/>
          <w:lang w:eastAsia="ko-KR"/>
        </w:rPr>
        <w:t xml:space="preserve"> descripción del Proyecto. Presupuesto previsto para el año 2014.</w:t>
      </w:r>
    </w:p>
    <w:p w:rsidR="00204BDE" w:rsidRPr="00FE46F9" w:rsidRDefault="00204BDE" w:rsidP="00204BDE">
      <w:pPr>
        <w:pStyle w:val="ListParagraph"/>
        <w:keepNext/>
        <w:ind w:left="426"/>
        <w:jc w:val="both"/>
        <w:outlineLvl w:val="1"/>
        <w:rPr>
          <w:rFonts w:ascii="Arial" w:eastAsia="Times New Roman" w:hAnsi="Arial" w:cs="Times New Roman"/>
          <w:b/>
          <w:bCs/>
          <w:iCs/>
          <w:u w:val="single"/>
          <w:lang w:eastAsia="ko-KR"/>
        </w:rPr>
      </w:pPr>
    </w:p>
    <w:p w:rsidR="00204BDE" w:rsidRPr="00FE46F9" w:rsidRDefault="00204BDE" w:rsidP="00204BDE">
      <w:pPr>
        <w:pStyle w:val="ListParagraph"/>
        <w:keepNext/>
        <w:ind w:left="0"/>
        <w:jc w:val="both"/>
        <w:outlineLvl w:val="1"/>
        <w:rPr>
          <w:rFonts w:ascii="Arial" w:hAnsi="Arial"/>
        </w:rPr>
      </w:pPr>
    </w:p>
    <w:p w:rsidR="00204BDE" w:rsidRPr="00FE46F9" w:rsidRDefault="00204BDE" w:rsidP="00204BDE">
      <w:pPr>
        <w:pStyle w:val="ListParagraph"/>
        <w:keepNext/>
        <w:ind w:left="0"/>
        <w:jc w:val="both"/>
        <w:outlineLvl w:val="1"/>
        <w:rPr>
          <w:rFonts w:ascii="Arial" w:eastAsia="Times New Roman" w:hAnsi="Arial" w:cs="Times New Roman"/>
          <w:b/>
          <w:bCs/>
          <w:iCs/>
          <w:u w:val="single"/>
          <w:lang w:eastAsia="ko-KR"/>
        </w:rPr>
      </w:pPr>
      <w:r w:rsidRPr="00FE46F9">
        <w:rPr>
          <w:rFonts w:ascii="Arial" w:hAnsi="Arial"/>
        </w:rPr>
        <w:t xml:space="preserve">En fecha de 16 de septiembre de 2014, </w:t>
      </w:r>
      <w:proofErr w:type="gramStart"/>
      <w:r w:rsidRPr="00FE46F9">
        <w:rPr>
          <w:rFonts w:ascii="Arial" w:hAnsi="Arial"/>
        </w:rPr>
        <w:t>el  Ayuntamiento</w:t>
      </w:r>
      <w:proofErr w:type="gramEnd"/>
      <w:r w:rsidRPr="00FE46F9">
        <w:rPr>
          <w:rFonts w:ascii="Arial" w:hAnsi="Arial"/>
        </w:rPr>
        <w:t xml:space="preserve"> de El Astillero concedió a ADEC una subvención de 2.062.22 Euros  procedente de la convocatoria destinada  a Asociaciones y Organismos no Gubernamentales en Materia de Cooperación al Desarrollo, Ayuda Humanitaria y Solidaridad publicada en el BOC nº 60  de 27 de marzo de 2014, como ayuda e impulso a la “CONSTRUCCIÓN DE UN ORFANATO EN MELONG II (CAMERUN)”:</w:t>
      </w: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 xml:space="preserve">En su Primera Fase el proyectode Orfanato en MelongII, denominado “CASA DE LA OPORTUNIDAD”, consistía y consiste en el acondicionamiento de un </w:t>
      </w:r>
      <w:proofErr w:type="gramStart"/>
      <w:r w:rsidRPr="00FE46F9">
        <w:rPr>
          <w:rFonts w:ascii="Arial" w:eastAsia="Times New Roman" w:hAnsi="Arial" w:cs="Times New Roman"/>
          <w:lang w:eastAsia="es-ES"/>
        </w:rPr>
        <w:t>terreno  y</w:t>
      </w:r>
      <w:proofErr w:type="gramEnd"/>
      <w:r w:rsidRPr="00FE46F9">
        <w:rPr>
          <w:rFonts w:ascii="Arial" w:eastAsia="Times New Roman" w:hAnsi="Arial" w:cs="Times New Roman"/>
          <w:lang w:eastAsia="es-ES"/>
        </w:rPr>
        <w:t xml:space="preserve"> la dotación en él de servicios básicos  (agua, caminos  energías…), para la construcción de un edificio de planta única que servirá para albergar y educar, en un futuro,  a 75 niños abandonados de la Región de Melong II en Camerún. </w:t>
      </w: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 xml:space="preserve">El presupuesto total del </w:t>
      </w:r>
      <w:proofErr w:type="gramStart"/>
      <w:r w:rsidRPr="00FE46F9">
        <w:rPr>
          <w:rFonts w:ascii="Arial" w:eastAsia="Times New Roman" w:hAnsi="Arial" w:cs="Times New Roman"/>
          <w:lang w:eastAsia="es-ES"/>
        </w:rPr>
        <w:t>Proyecto  se</w:t>
      </w:r>
      <w:proofErr w:type="gramEnd"/>
      <w:r w:rsidRPr="00FE46F9">
        <w:rPr>
          <w:rFonts w:ascii="Arial" w:eastAsia="Times New Roman" w:hAnsi="Arial" w:cs="Times New Roman"/>
          <w:lang w:eastAsia="es-ES"/>
        </w:rPr>
        <w:t xml:space="preserve"> estimaba en 100.000 euros, de aquí la necesidad de realizarse en varias fases para poder lograr su gestión y financiación completa.</w:t>
      </w: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El plazo del Proyecto completo</w:t>
      </w:r>
      <w:proofErr w:type="gramStart"/>
      <w:r w:rsidRPr="00FE46F9">
        <w:rPr>
          <w:rFonts w:ascii="Arial" w:eastAsia="Times New Roman" w:hAnsi="Arial" w:cs="Times New Roman"/>
          <w:lang w:eastAsia="es-ES"/>
        </w:rPr>
        <w:t>,  incluido</w:t>
      </w:r>
      <w:proofErr w:type="gramEnd"/>
      <w:r w:rsidRPr="00FE46F9">
        <w:rPr>
          <w:rFonts w:ascii="Arial" w:eastAsia="Times New Roman" w:hAnsi="Arial" w:cs="Times New Roman"/>
          <w:lang w:eastAsia="es-ES"/>
        </w:rPr>
        <w:t xml:space="preserve"> el desarrollo de los dos primeros cursos y la explotación agrícola y pecuaria que permitirá  el mantenimiento del orfanato,se establecía  en  el  periodo, que va desde Junio 2014 a Octubre 2017. </w:t>
      </w: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 xml:space="preserve">La primera fase del Proyecto, para la cual se concedió la subvención, </w:t>
      </w:r>
      <w:proofErr w:type="gramStart"/>
      <w:r w:rsidRPr="00FE46F9">
        <w:rPr>
          <w:rFonts w:ascii="Arial" w:eastAsia="Times New Roman" w:hAnsi="Arial" w:cs="Times New Roman"/>
          <w:lang w:eastAsia="es-ES"/>
        </w:rPr>
        <w:t>comenzaba  en</w:t>
      </w:r>
      <w:proofErr w:type="gramEnd"/>
      <w:r w:rsidRPr="00FE46F9">
        <w:rPr>
          <w:rFonts w:ascii="Arial" w:eastAsia="Times New Roman" w:hAnsi="Arial" w:cs="Times New Roman"/>
          <w:lang w:eastAsia="es-ES"/>
        </w:rPr>
        <w:t xml:space="preserve"> Junio de 2014, incluía actividades relativas a la adecuación del terreno y la dotación de los siguientes servicios a realizar durante el periodo Junio- Diciembre de 2014.</w:t>
      </w: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Estudios previos y tramitaciones</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Replanteo de obras y servicios.</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Vallado perimetral.</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Dotación de servicios de agua y electricidad.</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 xml:space="preserve">Casa de Recepción </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 xml:space="preserve">Cimentaciones de los </w:t>
      </w:r>
      <w:proofErr w:type="gramStart"/>
      <w:r w:rsidRPr="00FE46F9">
        <w:rPr>
          <w:rFonts w:ascii="Arial" w:eastAsia="Times New Roman" w:hAnsi="Arial" w:cs="Times New Roman"/>
          <w:lang w:eastAsia="es-ES"/>
        </w:rPr>
        <w:t>módulos  básicos</w:t>
      </w:r>
      <w:proofErr w:type="gramEnd"/>
      <w:r w:rsidRPr="00FE46F9">
        <w:rPr>
          <w:rFonts w:ascii="Arial" w:eastAsia="Times New Roman" w:hAnsi="Arial" w:cs="Times New Roman"/>
          <w:lang w:eastAsia="es-ES"/>
        </w:rPr>
        <w:t xml:space="preserve"> de construcción  : Oficina /Dispensario /Aseos /Cocina /Almacén /Lavadora y Comedor </w:t>
      </w: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La Casa de Recepción servirá como núcleo de referencia para la movilización de todos los recursos locales y se utilizará comooficina de dirección de obras y sede previa de acción social y formación del personal para organizar y gestionar el comienzo del primer curso, “2015-2016 “con los primeros veinticinco niños de la calle.</w:t>
      </w: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jc w:val="both"/>
        <w:rPr>
          <w:rFonts w:ascii="Arial" w:hAnsi="Arial"/>
        </w:rPr>
      </w:pPr>
      <w:r w:rsidRPr="00FE46F9">
        <w:rPr>
          <w:rFonts w:ascii="Arial" w:hAnsi="Arial"/>
        </w:rPr>
        <w:t>La construcción y puesta en marcha de las actividades del orfanato se realizan conjuntamente con la ONG ADEC en Camerún. (Ayuda a Despegar de Camerún)</w:t>
      </w: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 xml:space="preserve">Las actividades previstas para el año 2014, iniciadas en Junio del mismo </w:t>
      </w:r>
      <w:proofErr w:type="gramStart"/>
      <w:r w:rsidRPr="00FE46F9">
        <w:rPr>
          <w:rFonts w:ascii="Arial" w:eastAsia="Times New Roman" w:hAnsi="Arial" w:cs="Times New Roman"/>
          <w:lang w:eastAsia="es-ES"/>
        </w:rPr>
        <w:t>año ,</w:t>
      </w:r>
      <w:proofErr w:type="gramEnd"/>
      <w:r w:rsidRPr="00FE46F9">
        <w:rPr>
          <w:rFonts w:ascii="Arial" w:eastAsia="Times New Roman" w:hAnsi="Arial" w:cs="Times New Roman"/>
          <w:lang w:eastAsia="es-ES"/>
        </w:rPr>
        <w:t xml:space="preserve"> estaban presupuestadas en 30.000 euros, contando con fondos propios de ADEC( Cantabria)  de 12.000 euros. </w:t>
      </w:r>
    </w:p>
    <w:p w:rsidR="00204BDE" w:rsidRPr="00FE46F9" w:rsidRDefault="00204BDE" w:rsidP="00204BDE">
      <w:pPr>
        <w:pStyle w:val="ListParagraph"/>
        <w:keepNext/>
        <w:numPr>
          <w:ilvl w:val="0"/>
          <w:numId w:val="11"/>
        </w:numPr>
        <w:ind w:left="426" w:hanging="426"/>
        <w:jc w:val="both"/>
        <w:outlineLvl w:val="1"/>
        <w:rPr>
          <w:rFonts w:ascii="Arial" w:eastAsia="Times New Roman" w:hAnsi="Arial" w:cs="Times New Roman"/>
          <w:b/>
          <w:bCs/>
          <w:iCs/>
          <w:u w:val="single"/>
          <w:lang w:eastAsia="ko-KR"/>
        </w:rPr>
      </w:pPr>
      <w:r w:rsidRPr="00FE46F9">
        <w:rPr>
          <w:rFonts w:ascii="Arial" w:eastAsia="Times New Roman" w:hAnsi="Arial" w:cs="Times New Roman"/>
          <w:b/>
          <w:bCs/>
          <w:iCs/>
          <w:u w:val="single"/>
          <w:lang w:eastAsia="ko-KR"/>
        </w:rPr>
        <w:t xml:space="preserve">Desarrollo de las </w:t>
      </w:r>
      <w:proofErr w:type="gramStart"/>
      <w:r w:rsidRPr="00FE46F9">
        <w:rPr>
          <w:rFonts w:ascii="Arial" w:eastAsia="Times New Roman" w:hAnsi="Arial" w:cs="Times New Roman"/>
          <w:b/>
          <w:bCs/>
          <w:iCs/>
          <w:u w:val="single"/>
          <w:lang w:eastAsia="ko-KR"/>
        </w:rPr>
        <w:t>actividades  a</w:t>
      </w:r>
      <w:proofErr w:type="gramEnd"/>
      <w:r w:rsidRPr="00FE46F9">
        <w:rPr>
          <w:rFonts w:ascii="Arial" w:eastAsia="Times New Roman" w:hAnsi="Arial" w:cs="Times New Roman"/>
          <w:b/>
          <w:bCs/>
          <w:iCs/>
          <w:u w:val="single"/>
          <w:lang w:eastAsia="ko-KR"/>
        </w:rPr>
        <w:t xml:space="preserve"> fecha 28 de Marzo de 2015. Breve descripción de la situación actualizada del Proyecto</w:t>
      </w: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El Presupuesto para las actividades del Proyecto de Orfanato en Melong II, “</w:t>
      </w:r>
      <w:r w:rsidRPr="00FE46F9">
        <w:rPr>
          <w:rFonts w:ascii="Arial" w:eastAsia="Times New Roman" w:hAnsi="Arial" w:cs="Times New Roman"/>
          <w:b/>
          <w:u w:val="single"/>
          <w:lang w:eastAsia="es-ES"/>
        </w:rPr>
        <w:t>Casa de la Oportunidad”</w:t>
      </w:r>
      <w:proofErr w:type="gramStart"/>
      <w:r w:rsidRPr="00FE46F9">
        <w:rPr>
          <w:rFonts w:ascii="Arial" w:eastAsia="Times New Roman" w:hAnsi="Arial" w:cs="Times New Roman"/>
          <w:b/>
          <w:u w:val="single"/>
          <w:lang w:eastAsia="es-ES"/>
        </w:rPr>
        <w:t>,</w:t>
      </w:r>
      <w:r w:rsidRPr="00FE46F9">
        <w:rPr>
          <w:rFonts w:ascii="Arial" w:eastAsia="Times New Roman" w:hAnsi="Arial" w:cs="Times New Roman"/>
          <w:lang w:eastAsia="es-ES"/>
        </w:rPr>
        <w:t xml:space="preserve">  durante</w:t>
      </w:r>
      <w:proofErr w:type="gramEnd"/>
      <w:r w:rsidRPr="00FE46F9">
        <w:rPr>
          <w:rFonts w:ascii="Arial" w:eastAsia="Times New Roman" w:hAnsi="Arial" w:cs="Times New Roman"/>
          <w:lang w:eastAsia="es-ES"/>
        </w:rPr>
        <w:t xml:space="preserve"> los meses de Junio a Diciembre de 2014 era de 30.000 euros, estando incluida  en él una subvención de 12.000 euros procedente de la Convocatoria del Astillero y otra de 3.000 euros procedentes de la convocatoria de la Universidad de Cantabria.</w:t>
      </w: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 xml:space="preserve">Las restricciones presupuestarias de las Entidades Publicas y sus criterios de otorgar las subvenciones </w:t>
      </w:r>
      <w:proofErr w:type="gramStart"/>
      <w:r w:rsidRPr="00FE46F9">
        <w:rPr>
          <w:rFonts w:ascii="Arial" w:eastAsia="Times New Roman" w:hAnsi="Arial" w:cs="Times New Roman"/>
          <w:lang w:eastAsia="es-ES"/>
        </w:rPr>
        <w:t>extendiendo  las</w:t>
      </w:r>
      <w:proofErr w:type="gramEnd"/>
      <w:r w:rsidRPr="00FE46F9">
        <w:rPr>
          <w:rFonts w:ascii="Arial" w:eastAsia="Times New Roman" w:hAnsi="Arial" w:cs="Times New Roman"/>
          <w:lang w:eastAsia="es-ES"/>
        </w:rPr>
        <w:t xml:space="preserve"> ayudas a diferentes ONG, por razones de equidad, han llevado  durante los últimos años a una extrema austeridad en las actividades de cooperación al desarrollo de las pequeñas ONGs,  que sin duda ha afectado también  a las previsiones de ADEC, tanto en las cuantías de inversión como en la dilatación de los plazos previstos para sus actividades.</w:t>
      </w: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 xml:space="preserve">Al no </w:t>
      </w:r>
      <w:proofErr w:type="gramStart"/>
      <w:r w:rsidRPr="00FE46F9">
        <w:rPr>
          <w:rFonts w:ascii="Arial" w:eastAsia="Times New Roman" w:hAnsi="Arial" w:cs="Times New Roman"/>
          <w:lang w:eastAsia="es-ES"/>
        </w:rPr>
        <w:t>obtener  la</w:t>
      </w:r>
      <w:proofErr w:type="gramEnd"/>
      <w:r w:rsidRPr="00FE46F9">
        <w:rPr>
          <w:rFonts w:ascii="Arial" w:eastAsia="Times New Roman" w:hAnsi="Arial" w:cs="Times New Roman"/>
          <w:lang w:eastAsia="es-ES"/>
        </w:rPr>
        <w:t xml:space="preserve"> subvención que esperábamos de la Universidad de Cantabria y concretarse la del Ayuntamiento del Astillero 2.062.22 euros,  el presupuesto real disponible hubo de reducirse a la mitad del previsto, es decir a 15.000 euros,  12.000 euros de fondos propios de ADEC Cantabria y 3000 euros mas, como aportaciones de ADEC de Camerún.</w:t>
      </w: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 xml:space="preserve">Nos planteamos entonces cumplir en lo posible las actividades previstas y descubrimos otras no tan previstas, que sin embargo, después de una estancia de mas de dos </w:t>
      </w:r>
      <w:proofErr w:type="gramStart"/>
      <w:r w:rsidRPr="00FE46F9">
        <w:rPr>
          <w:rFonts w:ascii="Arial" w:eastAsia="Times New Roman" w:hAnsi="Arial" w:cs="Times New Roman"/>
          <w:lang w:eastAsia="es-ES"/>
        </w:rPr>
        <w:t>meses  en</w:t>
      </w:r>
      <w:proofErr w:type="gramEnd"/>
      <w:r w:rsidRPr="00FE46F9">
        <w:rPr>
          <w:rFonts w:ascii="Arial" w:eastAsia="Times New Roman" w:hAnsi="Arial" w:cs="Times New Roman"/>
          <w:lang w:eastAsia="es-ES"/>
        </w:rPr>
        <w:t xml:space="preserve"> MelongII, nos parecen imprescindibles para unir a las gentes y a las familias del  pueblo en torno a la idea del Orfanato, considerándole como objetivo propio que pueden conseguir uniendo voluntades y esfuerzos.</w:t>
      </w:r>
    </w:p>
    <w:p w:rsidR="00204BDE" w:rsidRPr="00FE46F9" w:rsidRDefault="00204BDE" w:rsidP="00204BDE">
      <w:pPr>
        <w:jc w:val="both"/>
        <w:rPr>
          <w:rFonts w:ascii="Arial" w:eastAsia="Times New Roman" w:hAnsi="Arial" w:cs="Times New Roman"/>
          <w:lang w:eastAsia="es-ES"/>
        </w:rPr>
      </w:pPr>
      <w:r w:rsidRPr="00FE46F9">
        <w:rPr>
          <w:rFonts w:ascii="Arial" w:eastAsia="Times New Roman" w:hAnsi="Arial" w:cs="Times New Roman"/>
          <w:lang w:eastAsia="es-ES"/>
        </w:rPr>
        <w:t xml:space="preserve">Creemos que las nuevas actividades iniciadas durante el periodo desde </w:t>
      </w:r>
      <w:proofErr w:type="gramStart"/>
      <w:r w:rsidRPr="00FE46F9">
        <w:rPr>
          <w:rFonts w:ascii="Arial" w:eastAsia="Times New Roman" w:hAnsi="Arial" w:cs="Times New Roman"/>
          <w:lang w:eastAsia="es-ES"/>
        </w:rPr>
        <w:t>el  01</w:t>
      </w:r>
      <w:proofErr w:type="gramEnd"/>
      <w:r w:rsidRPr="00FE46F9">
        <w:rPr>
          <w:rFonts w:ascii="Arial" w:eastAsia="Times New Roman" w:hAnsi="Arial" w:cs="Times New Roman"/>
          <w:lang w:eastAsia="es-ES"/>
        </w:rPr>
        <w:t xml:space="preserve"> de Febrero al 10 de Abril, servirán para unificar  los objetivos finales de ADEC Cantabria y ADEC Camerún, con los de la Comunidad de Melong II y sus autoridades, de manera  que la </w:t>
      </w:r>
      <w:r w:rsidRPr="00FE46F9">
        <w:rPr>
          <w:rFonts w:ascii="Arial" w:eastAsia="Times New Roman" w:hAnsi="Arial" w:cs="Times New Roman"/>
          <w:b/>
          <w:u w:val="single"/>
          <w:lang w:eastAsia="es-ES"/>
        </w:rPr>
        <w:t>“Casa de La Oportunidad”</w:t>
      </w:r>
      <w:r w:rsidRPr="00FE46F9">
        <w:rPr>
          <w:rFonts w:ascii="Arial" w:eastAsia="Times New Roman" w:hAnsi="Arial" w:cs="Times New Roman"/>
          <w:lang w:eastAsia="es-ES"/>
        </w:rPr>
        <w:t>pueda ser realidad lo antes posible.</w:t>
      </w: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jc w:val="both"/>
        <w:rPr>
          <w:rFonts w:ascii="Arial" w:eastAsia="Times New Roman" w:hAnsi="Arial" w:cs="Times New Roman"/>
          <w:b/>
          <w:lang w:eastAsia="es-ES"/>
        </w:rPr>
      </w:pPr>
      <w:proofErr w:type="gramStart"/>
      <w:r w:rsidRPr="00FE46F9">
        <w:rPr>
          <w:rFonts w:ascii="Arial" w:eastAsia="Times New Roman" w:hAnsi="Arial" w:cs="Times New Roman"/>
          <w:b/>
          <w:lang w:eastAsia="es-ES"/>
        </w:rPr>
        <w:t>a)  Estado</w:t>
      </w:r>
      <w:proofErr w:type="gramEnd"/>
      <w:r w:rsidRPr="00FE46F9">
        <w:rPr>
          <w:rFonts w:ascii="Arial" w:eastAsia="Times New Roman" w:hAnsi="Arial" w:cs="Times New Roman"/>
          <w:b/>
          <w:lang w:eastAsia="es-ES"/>
        </w:rPr>
        <w:t xml:space="preserve"> de las actividades incluidas en el programa inicial:</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 xml:space="preserve">Estudios previos y tramitaciones </w:t>
      </w:r>
      <w:proofErr w:type="gramStart"/>
      <w:r w:rsidRPr="00FE46F9">
        <w:rPr>
          <w:rFonts w:ascii="Arial" w:eastAsia="Times New Roman" w:hAnsi="Arial" w:cs="Times New Roman"/>
          <w:b/>
          <w:lang w:eastAsia="es-ES"/>
        </w:rPr>
        <w:t>( realizados</w:t>
      </w:r>
      <w:proofErr w:type="gramEnd"/>
      <w:r w:rsidRPr="00FE46F9">
        <w:rPr>
          <w:rFonts w:ascii="Arial" w:eastAsia="Times New Roman" w:hAnsi="Arial" w:cs="Times New Roman"/>
          <w:b/>
          <w:lang w:eastAsia="es-ES"/>
        </w:rPr>
        <w:t>)</w:t>
      </w:r>
      <w:r w:rsidRPr="00FE46F9">
        <w:rPr>
          <w:rFonts w:ascii="Arial" w:eastAsia="Times New Roman" w:hAnsi="Arial" w:cs="Times New Roman"/>
          <w:lang w:eastAsia="es-ES"/>
        </w:rPr>
        <w:t xml:space="preserve"> </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Replanteos de obras y servicios</w:t>
      </w:r>
      <w:proofErr w:type="gramStart"/>
      <w:r w:rsidRPr="00FE46F9">
        <w:rPr>
          <w:rFonts w:ascii="Arial" w:eastAsia="Times New Roman" w:hAnsi="Arial" w:cs="Times New Roman"/>
          <w:lang w:eastAsia="es-ES"/>
        </w:rPr>
        <w:t>.</w:t>
      </w:r>
      <w:r w:rsidRPr="00FE46F9">
        <w:rPr>
          <w:rFonts w:ascii="Arial" w:eastAsia="Times New Roman" w:hAnsi="Arial" w:cs="Times New Roman"/>
          <w:b/>
          <w:lang w:eastAsia="es-ES"/>
        </w:rPr>
        <w:t>(</w:t>
      </w:r>
      <w:proofErr w:type="gramEnd"/>
      <w:r w:rsidRPr="00FE46F9">
        <w:rPr>
          <w:rFonts w:ascii="Arial" w:eastAsia="Times New Roman" w:hAnsi="Arial" w:cs="Times New Roman"/>
          <w:b/>
          <w:lang w:eastAsia="es-ES"/>
        </w:rPr>
        <w:t xml:space="preserve"> realizados) </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 xml:space="preserve">Vallado perimetral  </w:t>
      </w:r>
      <w:r w:rsidRPr="00FE46F9">
        <w:rPr>
          <w:rFonts w:ascii="Arial" w:eastAsia="Times New Roman" w:hAnsi="Arial" w:cs="Times New Roman"/>
          <w:b/>
          <w:lang w:eastAsia="es-ES"/>
        </w:rPr>
        <w:t>(deslinde perimetral con hitos de referencia)</w:t>
      </w:r>
      <w:r w:rsidRPr="00FE46F9">
        <w:rPr>
          <w:rFonts w:ascii="Arial" w:eastAsia="Times New Roman" w:hAnsi="Arial" w:cs="Times New Roman"/>
          <w:lang w:eastAsia="es-ES"/>
        </w:rPr>
        <w:t xml:space="preserve"> </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 xml:space="preserve">Dotación de servicios de agua y electricidad. </w:t>
      </w:r>
      <w:r w:rsidRPr="00FE46F9">
        <w:rPr>
          <w:rFonts w:ascii="Arial" w:eastAsia="Times New Roman" w:hAnsi="Arial" w:cs="Times New Roman"/>
          <w:b/>
          <w:lang w:eastAsia="es-ES"/>
        </w:rPr>
        <w:t xml:space="preserve">(Elaboración de Presupuestos) </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 xml:space="preserve">Casa de Recepción  </w:t>
      </w:r>
      <w:proofErr w:type="gramStart"/>
      <w:r w:rsidRPr="00FE46F9">
        <w:rPr>
          <w:rFonts w:ascii="Arial" w:eastAsia="Times New Roman" w:hAnsi="Arial" w:cs="Times New Roman"/>
          <w:b/>
          <w:lang w:eastAsia="es-ES"/>
        </w:rPr>
        <w:t>( Inaugurada</w:t>
      </w:r>
      <w:proofErr w:type="gramEnd"/>
      <w:r w:rsidRPr="00FE46F9">
        <w:rPr>
          <w:rFonts w:ascii="Arial" w:eastAsia="Times New Roman" w:hAnsi="Arial" w:cs="Times New Roman"/>
          <w:b/>
          <w:lang w:eastAsia="es-ES"/>
        </w:rPr>
        <w:t xml:space="preserve"> )</w:t>
      </w: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Times New Roman" w:hAnsi="Arial" w:cs="Times New Roman"/>
          <w:lang w:eastAsia="es-ES"/>
        </w:rPr>
        <w:t xml:space="preserve">Cimentaciones de los </w:t>
      </w:r>
      <w:proofErr w:type="gramStart"/>
      <w:r w:rsidRPr="00FE46F9">
        <w:rPr>
          <w:rFonts w:ascii="Arial" w:eastAsia="Times New Roman" w:hAnsi="Arial" w:cs="Times New Roman"/>
          <w:lang w:eastAsia="es-ES"/>
        </w:rPr>
        <w:t>módulos  básicos</w:t>
      </w:r>
      <w:proofErr w:type="gramEnd"/>
      <w:r w:rsidRPr="00FE46F9">
        <w:rPr>
          <w:rFonts w:ascii="Arial" w:eastAsia="Times New Roman" w:hAnsi="Arial" w:cs="Times New Roman"/>
          <w:lang w:eastAsia="es-ES"/>
        </w:rPr>
        <w:t xml:space="preserve"> a construir: Oficina /Dispensario /Aseos /Cocina /Almacén /Lavadora y Comedor </w:t>
      </w:r>
      <w:r w:rsidRPr="00FE46F9">
        <w:rPr>
          <w:rFonts w:ascii="Arial" w:eastAsia="Times New Roman" w:hAnsi="Arial" w:cs="Times New Roman"/>
          <w:b/>
          <w:lang w:eastAsia="es-ES"/>
        </w:rPr>
        <w:t>(Sin comenzar).</w:t>
      </w:r>
    </w:p>
    <w:p w:rsidR="00204BDE" w:rsidRPr="00FE46F9" w:rsidRDefault="00204BDE" w:rsidP="00204BDE">
      <w:pPr>
        <w:pStyle w:val="ListParagraph"/>
        <w:ind w:left="770"/>
        <w:jc w:val="both"/>
        <w:rPr>
          <w:rFonts w:ascii="Arial" w:eastAsia="Times New Roman" w:hAnsi="Arial" w:cs="Times New Roman"/>
          <w:lang w:eastAsia="es-ES"/>
        </w:rPr>
      </w:pPr>
    </w:p>
    <w:p w:rsidR="00204BDE" w:rsidRPr="00FE46F9"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Pr="00FE46F9" w:rsidRDefault="00204BDE" w:rsidP="00204BDE">
      <w:pPr>
        <w:rPr>
          <w:rFonts w:ascii="Arial" w:hAnsi="Arial"/>
        </w:rPr>
      </w:pPr>
    </w:p>
    <w:p w:rsidR="00204BDE" w:rsidRPr="00FE46F9" w:rsidRDefault="00204BDE" w:rsidP="00204BDE">
      <w:pPr>
        <w:rPr>
          <w:rFonts w:ascii="Arial" w:eastAsia="Times New Roman" w:hAnsi="Arial" w:cs="Times New Roman"/>
          <w:b/>
          <w:lang w:eastAsia="es-ES"/>
        </w:rPr>
      </w:pPr>
    </w:p>
    <w:p w:rsidR="00204BDE" w:rsidRPr="00FE46F9" w:rsidRDefault="00204BDE" w:rsidP="00204BDE">
      <w:pPr>
        <w:rPr>
          <w:rFonts w:ascii="Arial" w:eastAsia="Times New Roman" w:hAnsi="Arial" w:cs="Times New Roman"/>
          <w:b/>
          <w:lang w:eastAsia="es-ES"/>
        </w:rPr>
      </w:pPr>
      <w:r w:rsidRPr="00FE46F9">
        <w:rPr>
          <w:rFonts w:ascii="Arial" w:eastAsia="Times New Roman" w:hAnsi="Arial" w:cs="Times New Roman"/>
          <w:b/>
          <w:lang w:eastAsia="es-ES"/>
        </w:rPr>
        <w:t xml:space="preserve">Anexo 2 </w:t>
      </w:r>
    </w:p>
    <w:p w:rsidR="00204BDE" w:rsidRPr="00FE46F9" w:rsidRDefault="00204BDE" w:rsidP="00204BDE">
      <w:pPr>
        <w:jc w:val="center"/>
        <w:rPr>
          <w:rFonts w:ascii="Arial" w:eastAsia="Times New Roman" w:hAnsi="Arial" w:cs="Times New Roman"/>
          <w:b/>
          <w:i/>
          <w:lang w:eastAsia="es-ES"/>
        </w:rPr>
      </w:pPr>
      <w:r w:rsidRPr="00FE46F9">
        <w:rPr>
          <w:rFonts w:ascii="Arial" w:eastAsia="Times New Roman" w:hAnsi="Arial" w:cs="Times New Roman"/>
          <w:b/>
          <w:i/>
          <w:lang w:eastAsia="es-ES"/>
        </w:rPr>
        <w:t>(DESLINDE PERIMETRAL CON HITOS DE REFERENCIA)</w:t>
      </w:r>
    </w:p>
    <w:p w:rsidR="00204BDE" w:rsidRPr="00FE46F9" w:rsidRDefault="00204BDE" w:rsidP="00204BDE">
      <w:pPr>
        <w:jc w:val="center"/>
        <w:rPr>
          <w:rFonts w:ascii="Arial" w:eastAsia="Times New Roman" w:hAnsi="Arial" w:cs="Times New Roman"/>
          <w:lang w:eastAsia="es-ES"/>
        </w:rPr>
      </w:pPr>
      <w:r w:rsidRPr="00FE46F9">
        <w:rPr>
          <w:rFonts w:ascii="Arial" w:eastAsia="Times New Roman" w:hAnsi="Arial" w:cs="Times New Roman"/>
          <w:i/>
          <w:lang w:eastAsia="es-ES"/>
        </w:rPr>
        <w:t>(</w:t>
      </w:r>
      <w:r w:rsidRPr="00FE46F9">
        <w:rPr>
          <w:rFonts w:ascii="Arial" w:eastAsia="Times New Roman" w:hAnsi="Arial" w:cs="Times New Roman"/>
          <w:lang w:eastAsia="es-ES"/>
        </w:rPr>
        <w:t>Sustituye al Vallado Perimetral)</w:t>
      </w:r>
    </w:p>
    <w:p w:rsidR="00204BDE" w:rsidRPr="00FE46F9" w:rsidRDefault="00204BDE" w:rsidP="00204BDE">
      <w:pPr>
        <w:pStyle w:val="ListParagraph"/>
        <w:ind w:left="770"/>
        <w:jc w:val="center"/>
        <w:rPr>
          <w:rFonts w:ascii="Arial" w:eastAsia="Times New Roman" w:hAnsi="Arial" w:cs="Times New Roman"/>
          <w:b/>
          <w:lang w:eastAsia="es-ES"/>
        </w:rPr>
      </w:pPr>
    </w:p>
    <w:p w:rsidR="00204BDE" w:rsidRPr="00FE46F9" w:rsidRDefault="00204BDE" w:rsidP="00204BDE">
      <w:pPr>
        <w:pStyle w:val="ListParagraph"/>
        <w:ind w:left="770"/>
        <w:jc w:val="both"/>
        <w:rPr>
          <w:rFonts w:ascii="Arial" w:eastAsia="Times New Roman" w:hAnsi="Arial" w:cs="Times New Roman"/>
          <w:lang w:eastAsia="es-ES"/>
        </w:rPr>
      </w:pPr>
    </w:p>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pStyle w:val="ListParagraph"/>
        <w:ind w:left="770"/>
        <w:jc w:val="both"/>
        <w:rPr>
          <w:rFonts w:ascii="Arial" w:eastAsia="Times New Roman" w:hAnsi="Arial" w:cs="Times New Roman"/>
          <w:lang w:eastAsia="es-ES"/>
        </w:rPr>
      </w:pPr>
    </w:p>
    <w:tbl>
      <w:tblPr>
        <w:tblStyle w:val="TableGrid"/>
        <w:tblW w:w="0" w:type="auto"/>
        <w:tblInd w:w="534" w:type="dxa"/>
        <w:tblLook w:val="04A0"/>
      </w:tblPr>
      <w:tblGrid>
        <w:gridCol w:w="4313"/>
        <w:gridCol w:w="3766"/>
      </w:tblGrid>
      <w:tr w:rsidR="00204BDE" w:rsidRPr="00FE46F9">
        <w:tc>
          <w:tcPr>
            <w:tcW w:w="4313" w:type="dxa"/>
          </w:tcPr>
          <w:p w:rsidR="00204BDE" w:rsidRPr="00FE46F9" w:rsidRDefault="00204BDE" w:rsidP="00E74E4F">
            <w:pPr>
              <w:pStyle w:val="ListParagraph"/>
              <w:ind w:left="0"/>
              <w:jc w:val="both"/>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anchor distT="0" distB="0" distL="114300" distR="114300" simplePos="0" relativeHeight="251680768" behindDoc="0" locked="0" layoutInCell="1" allowOverlap="1">
                  <wp:simplePos x="0" y="0"/>
                  <wp:positionH relativeFrom="column">
                    <wp:posOffset>39370</wp:posOffset>
                  </wp:positionH>
                  <wp:positionV relativeFrom="paragraph">
                    <wp:posOffset>53975</wp:posOffset>
                  </wp:positionV>
                  <wp:extent cx="2353310" cy="1564640"/>
                  <wp:effectExtent l="0" t="0" r="0" b="0"/>
                  <wp:wrapThrough wrapText="bothSides">
                    <wp:wrapPolygon edited="0">
                      <wp:start x="0" y="0"/>
                      <wp:lineTo x="0" y="21302"/>
                      <wp:lineTo x="21507" y="21302"/>
                      <wp:lineTo x="21507" y="0"/>
                      <wp:lineTo x="0" y="0"/>
                    </wp:wrapPolygon>
                  </wp:wrapThrough>
                  <wp:docPr id="23" name="14 Imagen" descr="IMG_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7.JPG"/>
                          <pic:cNvPicPr/>
                        </pic:nvPicPr>
                        <pic:blipFill>
                          <a:blip r:embed="rId29" cstate="print"/>
                          <a:stretch>
                            <a:fillRect/>
                          </a:stretch>
                        </pic:blipFill>
                        <pic:spPr>
                          <a:xfrm>
                            <a:off x="0" y="0"/>
                            <a:ext cx="2353310" cy="1564640"/>
                          </a:xfrm>
                          <a:prstGeom prst="rect">
                            <a:avLst/>
                          </a:prstGeom>
                        </pic:spPr>
                      </pic:pic>
                    </a:graphicData>
                  </a:graphic>
                </wp:anchor>
              </w:drawing>
            </w:r>
          </w:p>
        </w:tc>
        <w:tc>
          <w:tcPr>
            <w:tcW w:w="3766" w:type="dxa"/>
          </w:tcPr>
          <w:p w:rsidR="00204BDE" w:rsidRPr="00FE46F9" w:rsidRDefault="00204BDE" w:rsidP="00E74E4F">
            <w:pPr>
              <w:pStyle w:val="ListParagraph"/>
              <w:ind w:left="0"/>
              <w:jc w:val="both"/>
              <w:rPr>
                <w:rFonts w:ascii="Arial" w:eastAsia="Times New Roman" w:hAnsi="Arial" w:cs="Times New Roman"/>
                <w:sz w:val="24"/>
                <w:szCs w:val="24"/>
                <w:lang w:eastAsia="es-ES"/>
              </w:rPr>
            </w:pPr>
          </w:p>
          <w:p w:rsidR="00204BDE" w:rsidRPr="00FE46F9" w:rsidRDefault="00204BDE" w:rsidP="00E74E4F">
            <w:pPr>
              <w:pStyle w:val="ListParagraph"/>
              <w:ind w:left="0"/>
              <w:jc w:val="both"/>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inline distT="0" distB="0" distL="0" distR="0">
                  <wp:extent cx="2200275" cy="1426783"/>
                  <wp:effectExtent l="0" t="0" r="0" b="0"/>
                  <wp:docPr id="24" name="0 Imagen" descr="IMG_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5.JPG"/>
                          <pic:cNvPicPr/>
                        </pic:nvPicPr>
                        <pic:blipFill>
                          <a:blip r:embed="rId30" cstate="print"/>
                          <a:stretch>
                            <a:fillRect/>
                          </a:stretch>
                        </pic:blipFill>
                        <pic:spPr>
                          <a:xfrm>
                            <a:off x="0" y="0"/>
                            <a:ext cx="2212639" cy="1434801"/>
                          </a:xfrm>
                          <a:prstGeom prst="rect">
                            <a:avLst/>
                          </a:prstGeom>
                        </pic:spPr>
                      </pic:pic>
                    </a:graphicData>
                  </a:graphic>
                </wp:inline>
              </w:drawing>
            </w:r>
          </w:p>
          <w:p w:rsidR="00204BDE" w:rsidRPr="00FE46F9" w:rsidRDefault="00204BDE" w:rsidP="00E74E4F">
            <w:pPr>
              <w:pStyle w:val="ListParagraph"/>
              <w:ind w:left="0"/>
              <w:jc w:val="both"/>
              <w:rPr>
                <w:rFonts w:ascii="Arial" w:eastAsia="Times New Roman" w:hAnsi="Arial" w:cs="Times New Roman"/>
                <w:sz w:val="24"/>
                <w:szCs w:val="24"/>
                <w:lang w:eastAsia="es-ES"/>
              </w:rPr>
            </w:pPr>
          </w:p>
        </w:tc>
      </w:tr>
      <w:tr w:rsidR="00204BDE" w:rsidRPr="00FE46F9">
        <w:trPr>
          <w:trHeight w:val="2788"/>
        </w:trPr>
        <w:tc>
          <w:tcPr>
            <w:tcW w:w="4313" w:type="dxa"/>
          </w:tcPr>
          <w:p w:rsidR="00204BDE" w:rsidRPr="00FE46F9" w:rsidRDefault="00204BDE" w:rsidP="00E74E4F">
            <w:pPr>
              <w:pStyle w:val="ListParagraph"/>
              <w:ind w:left="0"/>
              <w:jc w:val="both"/>
              <w:rPr>
                <w:rFonts w:ascii="Arial" w:eastAsia="Times New Roman" w:hAnsi="Arial" w:cs="Times New Roman"/>
                <w:sz w:val="24"/>
                <w:szCs w:val="24"/>
                <w:lang w:eastAsia="es-ES"/>
              </w:rPr>
            </w:pPr>
          </w:p>
          <w:p w:rsidR="00204BDE" w:rsidRPr="00FE46F9" w:rsidRDefault="00204BDE" w:rsidP="00E74E4F">
            <w:pPr>
              <w:pStyle w:val="ListParagraph"/>
              <w:ind w:left="0"/>
              <w:jc w:val="both"/>
              <w:rPr>
                <w:rFonts w:ascii="Arial" w:eastAsia="Times New Roman" w:hAnsi="Arial" w:cs="Times New Roman"/>
                <w:sz w:val="24"/>
                <w:szCs w:val="24"/>
                <w:lang w:eastAsia="es-ES"/>
              </w:rPr>
            </w:pPr>
          </w:p>
          <w:p w:rsidR="00204BDE" w:rsidRPr="00FE46F9" w:rsidRDefault="00204BDE" w:rsidP="00E74E4F">
            <w:pPr>
              <w:pStyle w:val="ListParagraph"/>
              <w:ind w:left="0"/>
              <w:jc w:val="both"/>
              <w:rPr>
                <w:rFonts w:ascii="Arial" w:eastAsia="Times New Roman" w:hAnsi="Arial" w:cs="Times New Roman"/>
                <w:sz w:val="24"/>
                <w:szCs w:val="24"/>
                <w:lang w:eastAsia="es-ES"/>
              </w:rPr>
            </w:pPr>
          </w:p>
          <w:p w:rsidR="00204BDE" w:rsidRPr="00FE46F9" w:rsidRDefault="00204BDE" w:rsidP="00E74E4F">
            <w:pPr>
              <w:pStyle w:val="ListParagraph"/>
              <w:ind w:left="0"/>
              <w:jc w:val="both"/>
              <w:rPr>
                <w:rFonts w:ascii="Arial" w:eastAsia="Times New Roman" w:hAnsi="Arial" w:cs="Times New Roman"/>
                <w:sz w:val="24"/>
                <w:szCs w:val="24"/>
                <w:lang w:eastAsia="es-ES"/>
              </w:rPr>
            </w:pPr>
          </w:p>
          <w:p w:rsidR="00204BDE" w:rsidRPr="00FE46F9" w:rsidRDefault="00204BDE" w:rsidP="00E74E4F">
            <w:pPr>
              <w:pStyle w:val="ListParagraph"/>
              <w:ind w:left="0"/>
              <w:jc w:val="both"/>
              <w:rPr>
                <w:rFonts w:ascii="Arial" w:eastAsia="Times New Roman" w:hAnsi="Arial" w:cs="Times New Roman"/>
                <w:sz w:val="24"/>
                <w:szCs w:val="24"/>
                <w:lang w:eastAsia="es-ES"/>
              </w:rPr>
            </w:pPr>
          </w:p>
          <w:p w:rsidR="00204BDE" w:rsidRPr="00FE46F9" w:rsidRDefault="00204BDE" w:rsidP="00E74E4F">
            <w:pPr>
              <w:pStyle w:val="ListParagraph"/>
              <w:ind w:left="0"/>
              <w:jc w:val="both"/>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anchor distT="0" distB="0" distL="114300" distR="114300" simplePos="0" relativeHeight="251678720" behindDoc="0" locked="0" layoutInCell="1" allowOverlap="1">
                  <wp:simplePos x="0" y="0"/>
                  <wp:positionH relativeFrom="column">
                    <wp:posOffset>37465</wp:posOffset>
                  </wp:positionH>
                  <wp:positionV relativeFrom="paragraph">
                    <wp:posOffset>-867410</wp:posOffset>
                  </wp:positionV>
                  <wp:extent cx="2305685" cy="1533525"/>
                  <wp:effectExtent l="0" t="0" r="0" b="0"/>
                  <wp:wrapThrough wrapText="bothSides">
                    <wp:wrapPolygon edited="0">
                      <wp:start x="0" y="0"/>
                      <wp:lineTo x="0" y="21466"/>
                      <wp:lineTo x="21416" y="21466"/>
                      <wp:lineTo x="21416" y="0"/>
                      <wp:lineTo x="0" y="0"/>
                    </wp:wrapPolygon>
                  </wp:wrapThrough>
                  <wp:docPr id="25" name="14 Imagen" descr="IMG_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7.JPG"/>
                          <pic:cNvPicPr/>
                        </pic:nvPicPr>
                        <pic:blipFill>
                          <a:blip r:embed="rId31" cstate="print"/>
                          <a:stretch>
                            <a:fillRect/>
                          </a:stretch>
                        </pic:blipFill>
                        <pic:spPr>
                          <a:xfrm>
                            <a:off x="0" y="0"/>
                            <a:ext cx="2305685" cy="1533525"/>
                          </a:xfrm>
                          <a:prstGeom prst="rect">
                            <a:avLst/>
                          </a:prstGeom>
                        </pic:spPr>
                      </pic:pic>
                    </a:graphicData>
                  </a:graphic>
                </wp:anchor>
              </w:drawing>
            </w:r>
          </w:p>
        </w:tc>
        <w:tc>
          <w:tcPr>
            <w:tcW w:w="3766" w:type="dxa"/>
          </w:tcPr>
          <w:p w:rsidR="00204BDE" w:rsidRPr="00FE46F9" w:rsidRDefault="00204BDE" w:rsidP="00E74E4F">
            <w:pPr>
              <w:pStyle w:val="ListParagraph"/>
              <w:ind w:left="0"/>
              <w:jc w:val="both"/>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anchor distT="0" distB="0" distL="114300" distR="114300" simplePos="0" relativeHeight="251677696" behindDoc="0" locked="0" layoutInCell="1" allowOverlap="1">
                  <wp:simplePos x="0" y="0"/>
                  <wp:positionH relativeFrom="column">
                    <wp:posOffset>4445</wp:posOffset>
                  </wp:positionH>
                  <wp:positionV relativeFrom="paragraph">
                    <wp:posOffset>330200</wp:posOffset>
                  </wp:positionV>
                  <wp:extent cx="2239645" cy="1266825"/>
                  <wp:effectExtent l="0" t="0" r="0" b="0"/>
                  <wp:wrapThrough wrapText="bothSides">
                    <wp:wrapPolygon edited="0">
                      <wp:start x="0" y="0"/>
                      <wp:lineTo x="0" y="21438"/>
                      <wp:lineTo x="21496" y="21438"/>
                      <wp:lineTo x="21496" y="0"/>
                      <wp:lineTo x="0" y="0"/>
                    </wp:wrapPolygon>
                  </wp:wrapThrough>
                  <wp:docPr id="26" name="0 Imagen" descr="IMG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9.JPG"/>
                          <pic:cNvPicPr/>
                        </pic:nvPicPr>
                        <pic:blipFill>
                          <a:blip r:embed="rId32" cstate="print"/>
                          <a:srcRect t="13657" b="6019"/>
                          <a:stretch>
                            <a:fillRect/>
                          </a:stretch>
                        </pic:blipFill>
                        <pic:spPr>
                          <a:xfrm>
                            <a:off x="0" y="0"/>
                            <a:ext cx="2239645" cy="1266825"/>
                          </a:xfrm>
                          <a:prstGeom prst="rect">
                            <a:avLst/>
                          </a:prstGeom>
                        </pic:spPr>
                      </pic:pic>
                    </a:graphicData>
                  </a:graphic>
                </wp:anchor>
              </w:drawing>
            </w:r>
          </w:p>
        </w:tc>
      </w:tr>
    </w:tbl>
    <w:p w:rsidR="00204BDE" w:rsidRPr="00FE46F9" w:rsidRDefault="00204BDE" w:rsidP="00204BDE">
      <w:pPr>
        <w:pStyle w:val="ListParagraph"/>
        <w:ind w:left="770"/>
        <w:jc w:val="both"/>
        <w:rPr>
          <w:rFonts w:ascii="Arial" w:eastAsia="Times New Roman" w:hAnsi="Arial" w:cs="Times New Roman"/>
          <w:lang w:eastAsia="es-ES"/>
        </w:rPr>
      </w:pPr>
    </w:p>
    <w:tbl>
      <w:tblPr>
        <w:tblStyle w:val="TableGrid"/>
        <w:tblW w:w="0" w:type="auto"/>
        <w:tblInd w:w="534" w:type="dxa"/>
        <w:tblLook w:val="04A0"/>
      </w:tblPr>
      <w:tblGrid>
        <w:gridCol w:w="4252"/>
        <w:gridCol w:w="3827"/>
      </w:tblGrid>
      <w:tr w:rsidR="00204BDE" w:rsidRPr="00FE46F9">
        <w:tc>
          <w:tcPr>
            <w:tcW w:w="4252" w:type="dxa"/>
            <w:shd w:val="clear" w:color="auto" w:fill="92D050"/>
          </w:tcPr>
          <w:p w:rsidR="00204BDE" w:rsidRPr="00FE46F9" w:rsidRDefault="00204BDE" w:rsidP="00E74E4F">
            <w:pPr>
              <w:pStyle w:val="ListParagraph"/>
              <w:ind w:left="0"/>
              <w:jc w:val="both"/>
              <w:rPr>
                <w:rFonts w:ascii="Arial" w:eastAsia="Times New Roman" w:hAnsi="Arial" w:cs="Times New Roman"/>
                <w:color w:val="FFFFFF" w:themeColor="background1"/>
                <w:sz w:val="24"/>
                <w:szCs w:val="24"/>
                <w:lang w:eastAsia="es-ES"/>
              </w:rPr>
            </w:pPr>
            <w:r w:rsidRPr="00FE46F9">
              <w:rPr>
                <w:rFonts w:ascii="Arial" w:eastAsia="Times New Roman" w:hAnsi="Arial" w:cs="Times New Roman"/>
                <w:color w:val="FFFFFF" w:themeColor="background1"/>
                <w:sz w:val="24"/>
                <w:szCs w:val="24"/>
                <w:lang w:eastAsia="es-ES"/>
              </w:rPr>
              <w:t>El equipo del catastro revisa el terreno.</w:t>
            </w:r>
          </w:p>
        </w:tc>
        <w:tc>
          <w:tcPr>
            <w:tcW w:w="3827" w:type="dxa"/>
            <w:shd w:val="clear" w:color="auto" w:fill="92D050"/>
          </w:tcPr>
          <w:p w:rsidR="00204BDE" w:rsidRPr="00FE46F9" w:rsidRDefault="00204BDE" w:rsidP="00E74E4F">
            <w:pPr>
              <w:pStyle w:val="ListParagraph"/>
              <w:ind w:left="0"/>
              <w:jc w:val="both"/>
              <w:rPr>
                <w:rFonts w:ascii="Arial" w:eastAsia="Times New Roman" w:hAnsi="Arial" w:cs="Times New Roman"/>
                <w:color w:val="FFFFFF" w:themeColor="background1"/>
                <w:sz w:val="24"/>
                <w:szCs w:val="24"/>
                <w:lang w:eastAsia="es-ES"/>
              </w:rPr>
            </w:pPr>
            <w:r w:rsidRPr="00FE46F9">
              <w:rPr>
                <w:rFonts w:ascii="Arial" w:eastAsia="Times New Roman" w:hAnsi="Arial" w:cs="Times New Roman"/>
                <w:color w:val="FFFFFF" w:themeColor="background1"/>
                <w:sz w:val="24"/>
                <w:szCs w:val="24"/>
                <w:lang w:eastAsia="es-ES"/>
              </w:rPr>
              <w:t>Trabajos de deslinde.</w:t>
            </w:r>
          </w:p>
        </w:tc>
      </w:tr>
      <w:tr w:rsidR="00204BDE" w:rsidRPr="00FE46F9">
        <w:trPr>
          <w:trHeight w:val="90"/>
        </w:trPr>
        <w:tc>
          <w:tcPr>
            <w:tcW w:w="4252" w:type="dxa"/>
            <w:shd w:val="clear" w:color="auto" w:fill="92D050"/>
          </w:tcPr>
          <w:p w:rsidR="00204BDE" w:rsidRPr="00FE46F9" w:rsidRDefault="00204BDE" w:rsidP="00E74E4F">
            <w:pPr>
              <w:pStyle w:val="ListParagraph"/>
              <w:ind w:left="0"/>
              <w:jc w:val="both"/>
              <w:rPr>
                <w:rFonts w:ascii="Arial" w:eastAsia="Times New Roman" w:hAnsi="Arial" w:cs="Times New Roman"/>
                <w:color w:val="FFFFFF" w:themeColor="background1"/>
                <w:sz w:val="24"/>
                <w:szCs w:val="24"/>
                <w:lang w:eastAsia="es-ES"/>
              </w:rPr>
            </w:pPr>
            <w:r w:rsidRPr="00FE46F9">
              <w:rPr>
                <w:rFonts w:ascii="Arial" w:eastAsia="Times New Roman" w:hAnsi="Arial" w:cs="Times New Roman"/>
                <w:color w:val="FFFFFF" w:themeColor="background1"/>
                <w:sz w:val="24"/>
                <w:szCs w:val="24"/>
                <w:lang w:eastAsia="es-ES"/>
              </w:rPr>
              <w:t>Hitos delimitadores del perímetro.</w:t>
            </w:r>
          </w:p>
        </w:tc>
        <w:tc>
          <w:tcPr>
            <w:tcW w:w="3827" w:type="dxa"/>
            <w:shd w:val="clear" w:color="auto" w:fill="92D050"/>
          </w:tcPr>
          <w:p w:rsidR="00204BDE" w:rsidRPr="00FE46F9" w:rsidRDefault="00204BDE" w:rsidP="00E74E4F">
            <w:pPr>
              <w:pStyle w:val="ListParagraph"/>
              <w:ind w:left="0"/>
              <w:jc w:val="both"/>
              <w:rPr>
                <w:rFonts w:ascii="Arial" w:eastAsia="Times New Roman" w:hAnsi="Arial" w:cs="Times New Roman"/>
                <w:color w:val="FFFFFF" w:themeColor="background1"/>
                <w:sz w:val="24"/>
                <w:szCs w:val="24"/>
                <w:lang w:eastAsia="es-ES"/>
              </w:rPr>
            </w:pPr>
            <w:r w:rsidRPr="00FE46F9">
              <w:rPr>
                <w:rFonts w:ascii="Arial" w:eastAsia="Times New Roman" w:hAnsi="Arial" w:cs="Times New Roman"/>
                <w:color w:val="FFFFFF" w:themeColor="background1"/>
                <w:sz w:val="24"/>
                <w:szCs w:val="24"/>
                <w:lang w:eastAsia="es-ES"/>
              </w:rPr>
              <w:t>Terreno de ubicación del Orfanato</w:t>
            </w:r>
          </w:p>
        </w:tc>
      </w:tr>
    </w:tbl>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Default="00204BDE" w:rsidP="00204BDE">
      <w:pPr>
        <w:rPr>
          <w:rFonts w:ascii="Arial" w:hAnsi="Arial"/>
        </w:rPr>
      </w:pPr>
    </w:p>
    <w:p w:rsidR="00204BDE" w:rsidRPr="00FE46F9" w:rsidRDefault="00204BDE" w:rsidP="00204BDE">
      <w:pPr>
        <w:rPr>
          <w:rFonts w:ascii="Arial" w:hAnsi="Arial"/>
        </w:rPr>
      </w:pPr>
    </w:p>
    <w:p w:rsidR="00204BDE" w:rsidRPr="00FE46F9" w:rsidRDefault="00204BDE" w:rsidP="00204BDE">
      <w:pPr>
        <w:pStyle w:val="ListParagraph"/>
        <w:ind w:left="0"/>
        <w:rPr>
          <w:rFonts w:ascii="Arial" w:eastAsia="Times New Roman" w:hAnsi="Arial" w:cs="Times New Roman"/>
          <w:b/>
          <w:i/>
          <w:lang w:eastAsia="es-ES"/>
        </w:rPr>
      </w:pPr>
      <w:r w:rsidRPr="00FE46F9">
        <w:rPr>
          <w:rFonts w:ascii="Arial" w:eastAsia="Times New Roman" w:hAnsi="Arial" w:cs="Times New Roman"/>
          <w:b/>
          <w:i/>
          <w:lang w:eastAsia="es-ES"/>
        </w:rPr>
        <w:t>CASA DE RECEPCIÓN   CONSTRUCCIÓN SEPTIEMBRE 2014 -MARZO DE 2015</w:t>
      </w:r>
    </w:p>
    <w:p w:rsidR="00204BDE" w:rsidRPr="00FE46F9" w:rsidRDefault="00204BDE" w:rsidP="00204BDE">
      <w:pPr>
        <w:pStyle w:val="ListParagraph"/>
        <w:ind w:left="770"/>
        <w:jc w:val="center"/>
        <w:rPr>
          <w:rFonts w:ascii="Arial" w:eastAsia="Times New Roman" w:hAnsi="Arial" w:cs="Times New Roman"/>
          <w:b/>
          <w:i/>
          <w:lang w:eastAsia="es-ES"/>
        </w:rPr>
      </w:pPr>
    </w:p>
    <w:tbl>
      <w:tblPr>
        <w:tblStyle w:val="TableGrid"/>
        <w:tblW w:w="0" w:type="auto"/>
        <w:tblInd w:w="-34" w:type="dxa"/>
        <w:tblLook w:val="04A0"/>
      </w:tblPr>
      <w:tblGrid>
        <w:gridCol w:w="4761"/>
        <w:gridCol w:w="3993"/>
      </w:tblGrid>
      <w:tr w:rsidR="00204BDE" w:rsidRPr="00FE46F9">
        <w:tc>
          <w:tcPr>
            <w:tcW w:w="4761" w:type="dxa"/>
          </w:tcPr>
          <w:p w:rsidR="00204BDE" w:rsidRPr="00FE46F9" w:rsidRDefault="00204BDE" w:rsidP="00E74E4F">
            <w:pPr>
              <w:pStyle w:val="ListParagraph"/>
              <w:ind w:left="0"/>
              <w:jc w:val="center"/>
              <w:rPr>
                <w:rFonts w:ascii="Arial" w:eastAsia="Times New Roman" w:hAnsi="Arial" w:cs="Times New Roman"/>
                <w:b/>
                <w:i/>
                <w:sz w:val="24"/>
                <w:szCs w:val="24"/>
                <w:lang w:eastAsia="es-ES"/>
              </w:rPr>
            </w:pPr>
          </w:p>
          <w:p w:rsidR="00204BDE" w:rsidRPr="00FE46F9" w:rsidRDefault="00204BDE" w:rsidP="00E74E4F">
            <w:pPr>
              <w:pStyle w:val="ListParagraph"/>
              <w:ind w:left="0"/>
              <w:jc w:val="center"/>
              <w:rPr>
                <w:rFonts w:ascii="Arial" w:eastAsia="Times New Roman" w:hAnsi="Arial" w:cs="Times New Roman"/>
                <w:b/>
                <w:i/>
                <w:sz w:val="24"/>
                <w:szCs w:val="24"/>
                <w:lang w:eastAsia="es-ES"/>
              </w:rPr>
            </w:pPr>
            <w:r w:rsidRPr="00FE46F9">
              <w:rPr>
                <w:rFonts w:ascii="Arial" w:eastAsia="Times New Roman" w:hAnsi="Arial" w:cs="Times New Roman"/>
                <w:b/>
                <w:i/>
                <w:noProof/>
                <w:sz w:val="24"/>
                <w:szCs w:val="24"/>
                <w:lang w:val="en-US"/>
              </w:rPr>
              <w:drawing>
                <wp:inline distT="0" distB="0" distL="0" distR="0">
                  <wp:extent cx="1981200" cy="2724150"/>
                  <wp:effectExtent l="0" t="0" r="0" b="0"/>
                  <wp:docPr id="27" name="Imagen 11" descr="F:\Escritorio Jose Antonio\Proyecto Melong II\6. Fotos Terreno\imge 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critorio Jose Antonio\Proyecto Melong II\6. Fotos Terreno\imge mail.jpg"/>
                          <pic:cNvPicPr>
                            <a:picLocks noChangeAspect="1" noChangeArrowheads="1"/>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5603" cy="2730204"/>
                          </a:xfrm>
                          <a:prstGeom prst="rect">
                            <a:avLst/>
                          </a:prstGeom>
                          <a:noFill/>
                          <a:ln>
                            <a:noFill/>
                          </a:ln>
                        </pic:spPr>
                      </pic:pic>
                    </a:graphicData>
                  </a:graphic>
                </wp:inline>
              </w:drawing>
            </w:r>
          </w:p>
          <w:p w:rsidR="00204BDE" w:rsidRPr="00FE46F9" w:rsidRDefault="00204BDE" w:rsidP="00E74E4F">
            <w:pPr>
              <w:pStyle w:val="ListParagraph"/>
              <w:ind w:left="0"/>
              <w:jc w:val="center"/>
              <w:rPr>
                <w:rFonts w:ascii="Arial" w:eastAsia="Times New Roman" w:hAnsi="Arial" w:cs="Times New Roman"/>
                <w:b/>
                <w:i/>
                <w:sz w:val="24"/>
                <w:szCs w:val="24"/>
                <w:lang w:eastAsia="es-ES"/>
              </w:rPr>
            </w:pPr>
          </w:p>
          <w:p w:rsidR="00204BDE" w:rsidRPr="00FE46F9" w:rsidRDefault="00204BDE" w:rsidP="00E74E4F">
            <w:pPr>
              <w:pStyle w:val="ListParagraph"/>
              <w:ind w:left="0"/>
              <w:jc w:val="center"/>
              <w:rPr>
                <w:rFonts w:ascii="Arial" w:eastAsia="Times New Roman" w:hAnsi="Arial" w:cs="Times New Roman"/>
                <w:b/>
                <w:i/>
                <w:sz w:val="24"/>
                <w:szCs w:val="24"/>
                <w:lang w:eastAsia="es-ES"/>
              </w:rPr>
            </w:pPr>
          </w:p>
        </w:tc>
        <w:tc>
          <w:tcPr>
            <w:tcW w:w="3993" w:type="dxa"/>
          </w:tcPr>
          <w:p w:rsidR="00204BDE" w:rsidRPr="00FE46F9" w:rsidRDefault="00204BDE" w:rsidP="00E74E4F">
            <w:pPr>
              <w:pStyle w:val="ListParagraph"/>
              <w:ind w:left="0"/>
              <w:jc w:val="center"/>
              <w:rPr>
                <w:rFonts w:ascii="Arial" w:eastAsia="Times New Roman" w:hAnsi="Arial" w:cs="Times New Roman"/>
                <w:b/>
                <w:i/>
                <w:sz w:val="24"/>
                <w:szCs w:val="24"/>
                <w:lang w:eastAsia="es-ES"/>
              </w:rPr>
            </w:pPr>
          </w:p>
          <w:p w:rsidR="00204BDE" w:rsidRPr="00FE46F9" w:rsidRDefault="00204BDE" w:rsidP="00E74E4F">
            <w:pPr>
              <w:pStyle w:val="ListParagraph"/>
              <w:ind w:left="0"/>
              <w:jc w:val="center"/>
              <w:rPr>
                <w:rFonts w:ascii="Arial" w:eastAsia="Times New Roman" w:hAnsi="Arial" w:cs="Times New Roman"/>
                <w:b/>
                <w:i/>
                <w:sz w:val="24"/>
                <w:szCs w:val="24"/>
                <w:lang w:eastAsia="es-ES"/>
              </w:rPr>
            </w:pPr>
            <w:r w:rsidRPr="00FE46F9">
              <w:rPr>
                <w:rFonts w:ascii="Arial" w:eastAsia="Times New Roman" w:hAnsi="Arial" w:cs="Times New Roman"/>
                <w:b/>
                <w:i/>
                <w:noProof/>
                <w:sz w:val="24"/>
                <w:szCs w:val="24"/>
                <w:lang w:val="en-US"/>
              </w:rPr>
              <w:drawing>
                <wp:inline distT="0" distB="0" distL="0" distR="0">
                  <wp:extent cx="1981200" cy="2724151"/>
                  <wp:effectExtent l="0" t="0" r="0" b="0"/>
                  <wp:docPr id="28" name="Imagen 15" descr="F:\Escritorio Jose Antonio\Proyecto Melong II\6. Fotos Terreno\imge m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critorio Jose Antonio\Proyecto Melong II\6. Fotos Terreno\imge mail2.jpg"/>
                          <pic:cNvPicPr>
                            <a:picLocks noChangeAspect="1" noChangeArrowheads="1"/>
                          </pic:cNvPicPr>
                        </pic:nvPicPr>
                        <pic:blipFill>
                          <a:blip r:embed="rId3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5632" cy="2730244"/>
                          </a:xfrm>
                          <a:prstGeom prst="rect">
                            <a:avLst/>
                          </a:prstGeom>
                          <a:noFill/>
                          <a:ln>
                            <a:noFill/>
                          </a:ln>
                        </pic:spPr>
                      </pic:pic>
                    </a:graphicData>
                  </a:graphic>
                </wp:inline>
              </w:drawing>
            </w:r>
          </w:p>
        </w:tc>
      </w:tr>
    </w:tbl>
    <w:p w:rsidR="00204BDE" w:rsidRPr="00FE46F9" w:rsidRDefault="00204BDE" w:rsidP="00204BDE">
      <w:pPr>
        <w:pStyle w:val="ListParagraph"/>
        <w:ind w:left="770"/>
        <w:jc w:val="center"/>
        <w:rPr>
          <w:rFonts w:ascii="Arial" w:eastAsia="Times New Roman" w:hAnsi="Arial" w:cs="Times New Roman"/>
          <w:b/>
          <w:i/>
          <w:lang w:eastAsia="es-ES"/>
        </w:rPr>
      </w:pPr>
    </w:p>
    <w:p w:rsidR="00204BDE" w:rsidRPr="00FE46F9" w:rsidRDefault="00204BDE" w:rsidP="00204BDE">
      <w:pPr>
        <w:pStyle w:val="ListParagraph"/>
        <w:ind w:left="770"/>
        <w:jc w:val="center"/>
        <w:rPr>
          <w:rFonts w:ascii="Arial" w:eastAsia="Times New Roman" w:hAnsi="Arial" w:cs="Times New Roman"/>
          <w:b/>
          <w:i/>
          <w:lang w:eastAsia="es-ES"/>
        </w:rPr>
      </w:pPr>
    </w:p>
    <w:p w:rsidR="00204BDE" w:rsidRPr="00F64DB9" w:rsidRDefault="00204BDE" w:rsidP="00204BDE">
      <w:pPr>
        <w:rPr>
          <w:rFonts w:ascii="Arial" w:eastAsia="Times New Roman" w:hAnsi="Arial" w:cs="Times New Roman"/>
          <w:b/>
          <w:i/>
          <w:lang w:eastAsia="es-ES"/>
        </w:rPr>
      </w:pPr>
      <w:r w:rsidRPr="00F64DB9">
        <w:rPr>
          <w:rFonts w:ascii="Arial" w:eastAsia="Times New Roman" w:hAnsi="Arial" w:cs="Times New Roman"/>
          <w:b/>
          <w:i/>
          <w:lang w:eastAsia="es-ES"/>
        </w:rPr>
        <w:t>CASA DE RECEPCIÓN  (INAUGURACIÓN EL DÍA 5 DE MARZO 2015)</w:t>
      </w:r>
    </w:p>
    <w:p w:rsidR="00204BDE" w:rsidRPr="00FE46F9" w:rsidRDefault="00204BDE" w:rsidP="00204BDE">
      <w:pPr>
        <w:jc w:val="both"/>
        <w:rPr>
          <w:rFonts w:ascii="Arial" w:eastAsia="Times New Roman" w:hAnsi="Arial" w:cs="Times New Roman"/>
          <w:lang w:eastAsia="es-ES"/>
        </w:rPr>
      </w:pPr>
    </w:p>
    <w:tbl>
      <w:tblPr>
        <w:tblStyle w:val="TableGrid"/>
        <w:tblpPr w:leftFromText="180" w:rightFromText="180" w:vertAnchor="text" w:tblpY="1"/>
        <w:tblOverlap w:val="never"/>
        <w:tblW w:w="0" w:type="auto"/>
        <w:tblLook w:val="04A0"/>
      </w:tblPr>
      <w:tblGrid>
        <w:gridCol w:w="4322"/>
        <w:gridCol w:w="4322"/>
      </w:tblGrid>
      <w:tr w:rsidR="00204BDE" w:rsidRPr="00FE46F9" w:rsidTr="00204BDE">
        <w:trPr>
          <w:trHeight w:val="3131"/>
        </w:trPr>
        <w:tc>
          <w:tcPr>
            <w:tcW w:w="4322" w:type="dxa"/>
          </w:tcPr>
          <w:p w:rsidR="00204BDE" w:rsidRPr="00FE46F9" w:rsidRDefault="00204BDE" w:rsidP="00204BDE">
            <w:pPr>
              <w:rPr>
                <w:rFonts w:ascii="Arial" w:eastAsia="Times New Roman" w:hAnsi="Arial" w:cs="Times New Roman"/>
                <w:noProof/>
                <w:sz w:val="24"/>
                <w:szCs w:val="24"/>
                <w:lang w:eastAsia="es-ES"/>
              </w:rPr>
            </w:pPr>
          </w:p>
          <w:p w:rsidR="00204BDE" w:rsidRPr="00FE46F9" w:rsidRDefault="00204BDE" w:rsidP="00204BDE">
            <w:pPr>
              <w:rPr>
                <w:rFonts w:ascii="Arial" w:eastAsia="Times New Roman" w:hAnsi="Arial" w:cs="Times New Roman"/>
                <w:noProof/>
                <w:sz w:val="24"/>
                <w:szCs w:val="24"/>
                <w:lang w:eastAsia="es-ES"/>
              </w:rPr>
            </w:pPr>
            <w:r w:rsidRPr="00FE46F9">
              <w:rPr>
                <w:rFonts w:ascii="Arial" w:eastAsia="Times New Roman" w:hAnsi="Arial" w:cs="Times New Roman"/>
                <w:noProof/>
                <w:sz w:val="24"/>
                <w:szCs w:val="24"/>
                <w:lang w:val="en-US"/>
              </w:rPr>
              <w:drawing>
                <wp:inline distT="0" distB="0" distL="0" distR="0">
                  <wp:extent cx="2319338" cy="1546225"/>
                  <wp:effectExtent l="0" t="0" r="0" b="0"/>
                  <wp:docPr id="29" name="Imagen 26" descr="G:\viaje Rolande - Camerún\Fotos Cantine Solidaire\IMG_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iaje Rolande - Camerún\Fotos Cantine Solidaire\IMG_5192.JPG"/>
                          <pic:cNvPicPr>
                            <a:picLocks noChangeAspect="1" noChangeArrowheads="1"/>
                          </pic:cNvPicPr>
                        </pic:nvPicPr>
                        <pic:blipFill>
                          <a:blip r:embed="rId3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929" cy="1548619"/>
                          </a:xfrm>
                          <a:prstGeom prst="rect">
                            <a:avLst/>
                          </a:prstGeom>
                          <a:noFill/>
                          <a:ln>
                            <a:noFill/>
                          </a:ln>
                        </pic:spPr>
                      </pic:pic>
                    </a:graphicData>
                  </a:graphic>
                </wp:inline>
              </w:drawing>
            </w:r>
          </w:p>
        </w:tc>
        <w:tc>
          <w:tcPr>
            <w:tcW w:w="4322" w:type="dxa"/>
          </w:tcPr>
          <w:p w:rsidR="00204BDE" w:rsidRPr="00FE46F9" w:rsidRDefault="00204BDE" w:rsidP="00204BDE">
            <w:pPr>
              <w:jc w:val="center"/>
              <w:rPr>
                <w:rFonts w:ascii="Arial" w:eastAsia="Times New Roman" w:hAnsi="Arial" w:cs="Times New Roman"/>
                <w:noProof/>
                <w:sz w:val="24"/>
                <w:szCs w:val="24"/>
                <w:lang w:eastAsia="es-ES"/>
              </w:rPr>
            </w:pPr>
          </w:p>
          <w:p w:rsidR="00204BDE" w:rsidRPr="00FE46F9" w:rsidRDefault="00204BDE" w:rsidP="00204BDE">
            <w:pPr>
              <w:jc w:val="center"/>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inline distT="0" distB="0" distL="0" distR="0">
                  <wp:extent cx="2476499" cy="1650999"/>
                  <wp:effectExtent l="0" t="0" r="0" b="0"/>
                  <wp:docPr id="30" name="Imagen 25" descr="G:\viaje Rolande - Camerún\Fotos Cantine Solidaire\IMG_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iaje Rolande - Camerún\Fotos Cantine Solidaire\IMG_5148.JPG"/>
                          <pic:cNvPicPr>
                            <a:picLocks noChangeAspect="1" noChangeArrowheads="1"/>
                          </pic:cNvPicPr>
                        </pic:nvPicPr>
                        <pic:blipFill>
                          <a:blip r:embed="rId3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490" cy="1653660"/>
                          </a:xfrm>
                          <a:prstGeom prst="rect">
                            <a:avLst/>
                          </a:prstGeom>
                          <a:noFill/>
                          <a:ln>
                            <a:noFill/>
                          </a:ln>
                        </pic:spPr>
                      </pic:pic>
                    </a:graphicData>
                  </a:graphic>
                </wp:inline>
              </w:drawing>
            </w:r>
          </w:p>
        </w:tc>
      </w:tr>
      <w:tr w:rsidR="00204BDE" w:rsidRPr="00FE46F9" w:rsidTr="00204BDE">
        <w:trPr>
          <w:trHeight w:val="2060"/>
        </w:trPr>
        <w:tc>
          <w:tcPr>
            <w:tcW w:w="4322" w:type="dxa"/>
          </w:tcPr>
          <w:p w:rsidR="00204BDE" w:rsidRPr="00FE46F9" w:rsidRDefault="00204BDE" w:rsidP="00204BDE">
            <w:pPr>
              <w:jc w:val="center"/>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inline distT="0" distB="0" distL="0" distR="0">
                  <wp:extent cx="2426678" cy="1617785"/>
                  <wp:effectExtent l="0" t="0" r="0" b="0"/>
                  <wp:docPr id="31" name="Imagen 29" descr="G:\viaje Rolande - Camerún\Fotos Cantine Solidaire\IMG_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iaje Rolande - Camerún\Fotos Cantine Solidaire\IMG_5180.JPG"/>
                          <pic:cNvPicPr>
                            <a:picLocks noChangeAspect="1" noChangeArrowheads="1"/>
                          </pic:cNvPicPr>
                        </pic:nvPicPr>
                        <pic:blipFill>
                          <a:blip r:embed="rId3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9531" cy="1626354"/>
                          </a:xfrm>
                          <a:prstGeom prst="rect">
                            <a:avLst/>
                          </a:prstGeom>
                          <a:noFill/>
                          <a:ln>
                            <a:noFill/>
                          </a:ln>
                        </pic:spPr>
                      </pic:pic>
                    </a:graphicData>
                  </a:graphic>
                </wp:inline>
              </w:drawing>
            </w:r>
          </w:p>
        </w:tc>
        <w:tc>
          <w:tcPr>
            <w:tcW w:w="4322" w:type="dxa"/>
          </w:tcPr>
          <w:p w:rsidR="00204BDE" w:rsidRPr="00FE46F9" w:rsidRDefault="00204BDE" w:rsidP="00204BDE">
            <w:pPr>
              <w:jc w:val="center"/>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inline distT="0" distB="0" distL="0" distR="0">
                  <wp:extent cx="2428877" cy="1619250"/>
                  <wp:effectExtent l="0" t="0" r="0" b="0"/>
                  <wp:docPr id="32" name="Imagen 30" descr="G:\viaje Rolande - Camerún\Fotos Cantine Solidaire\IMG_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iaje Rolande - Camerún\Fotos Cantine Solidaire\IMG_5195.JPG"/>
                          <pic:cNvPicPr>
                            <a:picLocks noChangeAspect="1" noChangeArrowheads="1"/>
                          </pic:cNvPicPr>
                        </pic:nvPicPr>
                        <pic:blipFill>
                          <a:blip r:embed="rId3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9139" cy="1626091"/>
                          </a:xfrm>
                          <a:prstGeom prst="rect">
                            <a:avLst/>
                          </a:prstGeom>
                          <a:noFill/>
                          <a:ln>
                            <a:noFill/>
                          </a:ln>
                        </pic:spPr>
                      </pic:pic>
                    </a:graphicData>
                  </a:graphic>
                </wp:inline>
              </w:drawing>
            </w:r>
          </w:p>
        </w:tc>
      </w:tr>
    </w:tbl>
    <w:p w:rsidR="00204BDE" w:rsidRDefault="00204BDE" w:rsidP="00204BDE">
      <w:pPr>
        <w:rPr>
          <w:rFonts w:ascii="Arial" w:eastAsia="Times New Roman" w:hAnsi="Arial" w:cs="Times New Roman"/>
          <w:lang w:eastAsia="es-ES"/>
        </w:rPr>
      </w:pPr>
      <w:r>
        <w:rPr>
          <w:rFonts w:ascii="Arial" w:eastAsia="Times New Roman" w:hAnsi="Arial" w:cs="Times New Roman"/>
          <w:lang w:eastAsia="es-ES"/>
        </w:rPr>
        <w:br w:type="textWrapping" w:clear="all"/>
      </w: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Pr="00FE46F9" w:rsidRDefault="00204BDE" w:rsidP="00204BDE">
      <w:pPr>
        <w:rPr>
          <w:rFonts w:ascii="Arial" w:eastAsia="Times New Roman" w:hAnsi="Arial" w:cs="Times New Roman"/>
          <w:b/>
          <w:lang w:eastAsia="es-ES"/>
        </w:rPr>
      </w:pPr>
      <w:r w:rsidRPr="00FE46F9">
        <w:rPr>
          <w:rFonts w:ascii="Arial" w:eastAsia="Times New Roman" w:hAnsi="Arial" w:cs="Times New Roman"/>
          <w:b/>
          <w:lang w:eastAsia="es-ES"/>
        </w:rPr>
        <w:t xml:space="preserve">Anexo 3 </w:t>
      </w:r>
    </w:p>
    <w:p w:rsidR="00204BDE" w:rsidRPr="00FE46F9" w:rsidRDefault="00204BDE" w:rsidP="00204BDE">
      <w:pPr>
        <w:jc w:val="center"/>
        <w:rPr>
          <w:rFonts w:ascii="Arial" w:eastAsia="Times New Roman" w:hAnsi="Arial" w:cs="Times New Roman"/>
          <w:lang w:eastAsia="es-ES"/>
        </w:rPr>
      </w:pPr>
      <w:r w:rsidRPr="00FE46F9">
        <w:rPr>
          <w:rFonts w:ascii="Arial" w:eastAsia="Times New Roman" w:hAnsi="Arial" w:cs="Times New Roman"/>
          <w:b/>
          <w:lang w:eastAsia="es-ES"/>
        </w:rPr>
        <w:t>Micro-</w:t>
      </w:r>
      <w:proofErr w:type="gramStart"/>
      <w:r w:rsidRPr="00FE46F9">
        <w:rPr>
          <w:rFonts w:ascii="Arial" w:eastAsia="Times New Roman" w:hAnsi="Arial" w:cs="Times New Roman"/>
          <w:b/>
          <w:lang w:eastAsia="es-ES"/>
        </w:rPr>
        <w:t>proyectos  emprendidos</w:t>
      </w:r>
      <w:proofErr w:type="gramEnd"/>
      <w:r w:rsidRPr="00FE46F9">
        <w:rPr>
          <w:rFonts w:ascii="Arial" w:eastAsia="Times New Roman" w:hAnsi="Arial" w:cs="Times New Roman"/>
          <w:b/>
          <w:lang w:eastAsia="es-ES"/>
        </w:rPr>
        <w:t xml:space="preserve"> por ADEC para fomentar la participación y colaboración de los miembros de la comunidad de Melong II en el Proyecto de Orfanato.</w:t>
      </w:r>
    </w:p>
    <w:p w:rsidR="00204BDE" w:rsidRPr="00FE46F9" w:rsidRDefault="00204BDE" w:rsidP="00204BDE">
      <w:pPr>
        <w:jc w:val="both"/>
        <w:rPr>
          <w:rFonts w:ascii="Arial" w:eastAsia="Times New Roman" w:hAnsi="Arial" w:cs="Times New Roman"/>
          <w:b/>
          <w:lang w:eastAsia="es-ES"/>
        </w:rPr>
      </w:pPr>
      <w:r w:rsidRPr="00FE46F9">
        <w:rPr>
          <w:rFonts w:ascii="Arial" w:eastAsia="Calibri" w:hAnsi="Arial" w:cs="Times New Roman"/>
          <w:b/>
          <w:lang w:eastAsia="es-ES"/>
        </w:rPr>
        <w:t xml:space="preserve">1ª) PROYECTO MOLINO DE CEREALES. (Fecha de comienzo 8 de marzo de 2015) </w:t>
      </w: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El proyecto tiene </w:t>
      </w:r>
      <w:proofErr w:type="gramStart"/>
      <w:r w:rsidRPr="00FE46F9">
        <w:rPr>
          <w:rFonts w:ascii="Arial" w:eastAsia="Calibri" w:hAnsi="Arial" w:cs="Times New Roman"/>
          <w:lang w:eastAsia="es-ES"/>
        </w:rPr>
        <w:t>un</w:t>
      </w:r>
      <w:proofErr w:type="gramEnd"/>
      <w:r w:rsidRPr="00FE46F9">
        <w:rPr>
          <w:rFonts w:ascii="Arial" w:eastAsia="Calibri" w:hAnsi="Arial" w:cs="Times New Roman"/>
          <w:lang w:eastAsia="es-ES"/>
        </w:rPr>
        <w:t xml:space="preserve"> presupuesto de 3000 euros y su objetivo es posibilitar la molienda de los cereales habituales de la zona que sirven como base para la alimentación de los habitantes de Melong II. </w:t>
      </w: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Disponer del molino de </w:t>
      </w:r>
      <w:proofErr w:type="gramStart"/>
      <w:r w:rsidRPr="00FE46F9">
        <w:rPr>
          <w:rFonts w:ascii="Arial" w:eastAsia="Calibri" w:hAnsi="Arial" w:cs="Times New Roman"/>
          <w:lang w:eastAsia="es-ES"/>
        </w:rPr>
        <w:t>cereales  permitirá</w:t>
      </w:r>
      <w:proofErr w:type="gramEnd"/>
      <w:r w:rsidRPr="00FE46F9">
        <w:rPr>
          <w:rFonts w:ascii="Arial" w:eastAsia="Calibri" w:hAnsi="Arial" w:cs="Times New Roman"/>
          <w:lang w:eastAsia="es-ES"/>
        </w:rPr>
        <w:t xml:space="preserve">  a las mujeres de Melong II  disponer de un tiempo mayor para su formación y para la atención de los niños, al tiempo que conseguirán  elaborar los alimentos básicos para su nutrición, con mejores garantías sanitarias. </w:t>
      </w:r>
    </w:p>
    <w:p w:rsidR="00204BDE" w:rsidRPr="00FE46F9" w:rsidRDefault="00204BDE" w:rsidP="00204BDE">
      <w:pPr>
        <w:jc w:val="both"/>
        <w:rPr>
          <w:rFonts w:ascii="Arial" w:eastAsia="Calibri" w:hAnsi="Arial" w:cs="Times New Roman"/>
          <w:b/>
          <w:u w:val="single"/>
          <w:lang w:eastAsia="es-ES"/>
        </w:rPr>
      </w:pPr>
      <w:proofErr w:type="gramStart"/>
      <w:r w:rsidRPr="00FE46F9">
        <w:rPr>
          <w:rFonts w:ascii="Arial" w:eastAsia="Calibri" w:hAnsi="Arial" w:cs="Times New Roman"/>
          <w:b/>
          <w:u w:val="single"/>
          <w:lang w:eastAsia="es-ES"/>
        </w:rPr>
        <w:t>Objetivo  General</w:t>
      </w:r>
      <w:proofErr w:type="gramEnd"/>
    </w:p>
    <w:p w:rsidR="00204BDE" w:rsidRPr="00FE46F9" w:rsidRDefault="00204BDE" w:rsidP="00204BDE">
      <w:pPr>
        <w:jc w:val="both"/>
        <w:rPr>
          <w:rFonts w:ascii="Arial" w:eastAsia="Calibri" w:hAnsi="Arial" w:cs="Times New Roman"/>
          <w:b/>
          <w:u w:val="single"/>
          <w:lang w:eastAsia="es-ES"/>
        </w:rPr>
      </w:pPr>
    </w:p>
    <w:p w:rsidR="00204BDE" w:rsidRPr="00FE46F9" w:rsidRDefault="00204BDE" w:rsidP="00204BDE">
      <w:pPr>
        <w:pStyle w:val="ListParagraph"/>
        <w:numPr>
          <w:ilvl w:val="0"/>
          <w:numId w:val="14"/>
        </w:numPr>
        <w:spacing w:after="200" w:line="276" w:lineRule="auto"/>
        <w:ind w:left="709" w:hanging="283"/>
        <w:jc w:val="both"/>
        <w:rPr>
          <w:rFonts w:ascii="Arial" w:eastAsia="Calibri" w:hAnsi="Arial" w:cs="Times New Roman"/>
          <w:lang w:eastAsia="es-ES"/>
        </w:rPr>
      </w:pPr>
      <w:proofErr w:type="gramStart"/>
      <w:r w:rsidRPr="00FE46F9">
        <w:rPr>
          <w:rFonts w:ascii="Arial" w:eastAsia="Calibri" w:hAnsi="Arial" w:cs="Times New Roman"/>
          <w:lang w:eastAsia="es-ES"/>
        </w:rPr>
        <w:t>Facilitar  el</w:t>
      </w:r>
      <w:proofErr w:type="gramEnd"/>
      <w:r w:rsidRPr="00FE46F9">
        <w:rPr>
          <w:rFonts w:ascii="Arial" w:eastAsia="Calibri" w:hAnsi="Arial" w:cs="Times New Roman"/>
          <w:lang w:eastAsia="es-ES"/>
        </w:rPr>
        <w:t xml:space="preserve"> proceso de preparación de las comidas para casi 400 familias.</w:t>
      </w:r>
    </w:p>
    <w:p w:rsidR="00204BDE" w:rsidRPr="00FE46F9" w:rsidRDefault="00204BDE" w:rsidP="00204BDE">
      <w:pPr>
        <w:jc w:val="both"/>
        <w:rPr>
          <w:rFonts w:ascii="Arial" w:eastAsia="Calibri" w:hAnsi="Arial" w:cs="Times New Roman"/>
          <w:b/>
          <w:u w:val="single"/>
          <w:lang w:eastAsia="es-ES"/>
        </w:rPr>
      </w:pPr>
      <w:r w:rsidRPr="00FE46F9">
        <w:rPr>
          <w:rFonts w:ascii="Arial" w:eastAsia="Calibri" w:hAnsi="Arial" w:cs="Times New Roman"/>
          <w:b/>
          <w:u w:val="single"/>
          <w:lang w:eastAsia="es-ES"/>
        </w:rPr>
        <w:t>Objetivos específicos</w:t>
      </w:r>
    </w:p>
    <w:p w:rsidR="00204BDE" w:rsidRPr="00FE46F9" w:rsidRDefault="00204BDE" w:rsidP="00204BDE">
      <w:pPr>
        <w:jc w:val="both"/>
        <w:rPr>
          <w:rFonts w:ascii="Arial" w:eastAsia="Calibri" w:hAnsi="Arial" w:cs="Times New Roman"/>
          <w:b/>
          <w:u w:val="single"/>
          <w:lang w:eastAsia="es-ES"/>
        </w:rPr>
      </w:pP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 xml:space="preserve">Disponer de </w:t>
      </w:r>
      <w:proofErr w:type="gramStart"/>
      <w:r w:rsidRPr="00FE46F9">
        <w:rPr>
          <w:rFonts w:ascii="Arial" w:eastAsia="Calibri" w:hAnsi="Arial" w:cs="Times New Roman"/>
          <w:lang w:eastAsia="es-ES"/>
        </w:rPr>
        <w:t>un</w:t>
      </w:r>
      <w:proofErr w:type="gramEnd"/>
      <w:r w:rsidRPr="00FE46F9">
        <w:rPr>
          <w:rFonts w:ascii="Arial" w:eastAsia="Calibri" w:hAnsi="Arial" w:cs="Times New Roman"/>
          <w:lang w:eastAsia="es-ES"/>
        </w:rPr>
        <w:t xml:space="preserve"> molino completo con tres compartimentos para poder moler: Maíz, Fufu, Soja, Cacahuetes, Yuca, Especies…...........</w:t>
      </w: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 xml:space="preserve">Generar ingresos por la venta del servicio de molienda, para asegurar la sostenibilidad del proceso </w:t>
      </w:r>
    </w:p>
    <w:p w:rsidR="00204BDE" w:rsidRPr="00FE46F9" w:rsidRDefault="00204BDE" w:rsidP="00204BDE">
      <w:pPr>
        <w:ind w:left="720"/>
        <w:contextualSpacing/>
        <w:jc w:val="both"/>
        <w:rPr>
          <w:rFonts w:ascii="Arial" w:eastAsia="Calibri" w:hAnsi="Arial" w:cs="Times New Roman"/>
          <w:lang w:eastAsia="es-ES"/>
        </w:rPr>
      </w:pPr>
    </w:p>
    <w:p w:rsidR="00204BDE" w:rsidRPr="00FE46F9" w:rsidRDefault="00204BDE" w:rsidP="00204BDE">
      <w:pPr>
        <w:contextualSpacing/>
        <w:jc w:val="both"/>
        <w:rPr>
          <w:rFonts w:ascii="Arial" w:eastAsia="Calibri" w:hAnsi="Arial" w:cs="Times New Roman"/>
          <w:lang w:eastAsia="es-ES"/>
        </w:rPr>
      </w:pPr>
      <w:r w:rsidRPr="00FE46F9">
        <w:rPr>
          <w:rFonts w:ascii="Arial" w:eastAsia="Calibri" w:hAnsi="Arial" w:cs="Times New Roman"/>
          <w:noProof/>
        </w:rPr>
        <w:drawing>
          <wp:anchor distT="0" distB="0" distL="114300" distR="114300" simplePos="0" relativeHeight="251681792" behindDoc="0" locked="0" layoutInCell="1" allowOverlap="1">
            <wp:simplePos x="0" y="0"/>
            <wp:positionH relativeFrom="column">
              <wp:posOffset>2933065</wp:posOffset>
            </wp:positionH>
            <wp:positionV relativeFrom="paragraph">
              <wp:posOffset>678180</wp:posOffset>
            </wp:positionV>
            <wp:extent cx="2484755" cy="1655445"/>
            <wp:effectExtent l="0" t="0" r="0" b="0"/>
            <wp:wrapThrough wrapText="bothSides">
              <wp:wrapPolygon edited="0">
                <wp:start x="0" y="0"/>
                <wp:lineTo x="0" y="21376"/>
                <wp:lineTo x="21363" y="21376"/>
                <wp:lineTo x="21363" y="0"/>
                <wp:lineTo x="0" y="0"/>
              </wp:wrapPolygon>
            </wp:wrapThrough>
            <wp:docPr id="33" name="17 Imagen" descr="IMG_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4.JPG"/>
                    <pic:cNvPicPr/>
                  </pic:nvPicPr>
                  <pic:blipFill>
                    <a:blip r:embed="rId39" cstate="print"/>
                    <a:stretch>
                      <a:fillRect/>
                    </a:stretch>
                  </pic:blipFill>
                  <pic:spPr>
                    <a:xfrm>
                      <a:off x="0" y="0"/>
                      <a:ext cx="2484755" cy="1655445"/>
                    </a:xfrm>
                    <a:prstGeom prst="rect">
                      <a:avLst/>
                    </a:prstGeom>
                  </pic:spPr>
                </pic:pic>
              </a:graphicData>
            </a:graphic>
          </wp:anchor>
        </w:drawing>
      </w:r>
      <w:r w:rsidRPr="00FE46F9">
        <w:rPr>
          <w:rFonts w:ascii="Arial" w:eastAsia="Calibri" w:hAnsi="Arial" w:cs="Times New Roman"/>
          <w:noProof/>
        </w:rPr>
        <w:drawing>
          <wp:inline distT="0" distB="0" distL="0" distR="0">
            <wp:extent cx="2831242" cy="2769977"/>
            <wp:effectExtent l="19050" t="0" r="7208" b="0"/>
            <wp:docPr id="34" name="16 Imagen" descr="IMG_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2.JPG"/>
                    <pic:cNvPicPr/>
                  </pic:nvPicPr>
                  <pic:blipFill>
                    <a:blip r:embed="rId40" cstate="print"/>
                    <a:srcRect t="15158" b="4679"/>
                    <a:stretch>
                      <a:fillRect/>
                    </a:stretch>
                  </pic:blipFill>
                  <pic:spPr>
                    <a:xfrm>
                      <a:off x="0" y="0"/>
                      <a:ext cx="2835424" cy="2774068"/>
                    </a:xfrm>
                    <a:prstGeom prst="rect">
                      <a:avLst/>
                    </a:prstGeom>
                  </pic:spPr>
                </pic:pic>
              </a:graphicData>
            </a:graphic>
          </wp:inline>
        </w:drawing>
      </w:r>
    </w:p>
    <w:p w:rsidR="00204BDE" w:rsidRPr="00FE46F9" w:rsidRDefault="00204BDE" w:rsidP="00204BDE">
      <w:pPr>
        <w:rPr>
          <w:rFonts w:ascii="Arial" w:eastAsia="Calibri" w:hAnsi="Arial" w:cs="Times New Roman"/>
          <w:lang w:eastAsia="es-ES"/>
        </w:rPr>
      </w:pPr>
    </w:p>
    <w:p w:rsidR="00204BDE" w:rsidRPr="00FE46F9" w:rsidRDefault="00204BDE" w:rsidP="00204BDE">
      <w:pPr>
        <w:rPr>
          <w:rFonts w:ascii="Arial" w:hAnsi="Arial"/>
        </w:rPr>
      </w:pPr>
      <w:r w:rsidRPr="00FE46F9">
        <w:rPr>
          <w:rFonts w:ascii="Arial" w:eastAsia="Calibri" w:hAnsi="Arial" w:cs="Times New Roman"/>
          <w:i/>
          <w:color w:val="FFFFFF" w:themeColor="background1"/>
          <w:highlight w:val="green"/>
          <w:lang w:eastAsia="es-ES"/>
        </w:rPr>
        <w:t>NINOS MACHACANDO GRANOS DE MAIZ PARA OBTENER LA HARINA</w:t>
      </w:r>
      <w:r w:rsidRPr="00FE46F9">
        <w:rPr>
          <w:rFonts w:ascii="Arial" w:eastAsia="Calibri" w:hAnsi="Arial" w:cs="Times New Roman"/>
          <w:i/>
          <w:color w:val="FFFFFF" w:themeColor="background1"/>
          <w:lang w:eastAsia="es-ES"/>
        </w:rPr>
        <w:t xml:space="preserve"> </w:t>
      </w:r>
    </w:p>
    <w:p w:rsidR="00204BDE" w:rsidRDefault="00204BDE" w:rsidP="00204BDE">
      <w:pPr>
        <w:rPr>
          <w:rFonts w:ascii="Arial" w:hAnsi="Arial"/>
        </w:rPr>
      </w:pPr>
    </w:p>
    <w:p w:rsidR="00204BDE" w:rsidRPr="00FE46F9" w:rsidRDefault="00204BDE" w:rsidP="00204BDE">
      <w:pPr>
        <w:rPr>
          <w:rFonts w:ascii="Arial" w:hAnsi="Arial"/>
        </w:rPr>
      </w:pPr>
    </w:p>
    <w:p w:rsidR="00204BDE" w:rsidRPr="00FE46F9" w:rsidRDefault="00204BDE" w:rsidP="00204BDE">
      <w:pPr>
        <w:jc w:val="both"/>
        <w:rPr>
          <w:rFonts w:ascii="Arial" w:eastAsia="Calibri" w:hAnsi="Arial" w:cs="Times New Roman"/>
          <w:b/>
          <w:lang w:eastAsia="es-ES"/>
        </w:rPr>
      </w:pPr>
      <w:proofErr w:type="gramStart"/>
      <w:r w:rsidRPr="00FE46F9">
        <w:rPr>
          <w:rFonts w:ascii="Arial" w:eastAsia="Calibri" w:hAnsi="Arial" w:cs="Times New Roman"/>
          <w:b/>
          <w:lang w:eastAsia="es-ES"/>
        </w:rPr>
        <w:t>2ª) PROYECTO “SIEC A MOTEUR” (Sierra a motor).</w:t>
      </w:r>
      <w:proofErr w:type="gramEnd"/>
      <w:r w:rsidRPr="00FE46F9">
        <w:rPr>
          <w:rFonts w:ascii="Arial" w:eastAsia="Calibri" w:hAnsi="Arial" w:cs="Times New Roman"/>
          <w:b/>
          <w:lang w:eastAsia="es-ES"/>
        </w:rPr>
        <w:t xml:space="preserve"> (Fecha: </w:t>
      </w:r>
      <w:proofErr w:type="gramStart"/>
      <w:r w:rsidRPr="00FE46F9">
        <w:rPr>
          <w:rFonts w:ascii="Arial" w:eastAsia="Calibri" w:hAnsi="Arial" w:cs="Times New Roman"/>
          <w:b/>
          <w:lang w:eastAsia="es-ES"/>
        </w:rPr>
        <w:t>15 marzo</w:t>
      </w:r>
      <w:proofErr w:type="gramEnd"/>
      <w:r w:rsidRPr="00FE46F9">
        <w:rPr>
          <w:rFonts w:ascii="Arial" w:eastAsia="Calibri" w:hAnsi="Arial" w:cs="Times New Roman"/>
          <w:b/>
          <w:lang w:eastAsia="es-ES"/>
        </w:rPr>
        <w:t xml:space="preserve"> de 2015)</w:t>
      </w: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MelongII, tiene una vegetación constituida de arboles </w:t>
      </w:r>
      <w:proofErr w:type="gramStart"/>
      <w:r w:rsidRPr="00FE46F9">
        <w:rPr>
          <w:rFonts w:ascii="Arial" w:eastAsia="Calibri" w:hAnsi="Arial" w:cs="Times New Roman"/>
          <w:lang w:eastAsia="es-ES"/>
        </w:rPr>
        <w:t>tropicales  tales</w:t>
      </w:r>
      <w:proofErr w:type="gramEnd"/>
      <w:r w:rsidRPr="00FE46F9">
        <w:rPr>
          <w:rFonts w:ascii="Arial" w:eastAsia="Calibri" w:hAnsi="Arial" w:cs="Times New Roman"/>
          <w:lang w:eastAsia="es-ES"/>
        </w:rPr>
        <w:t xml:space="preserve"> como (Acajou, Bobinga, Manguiers, Padou, Avocatier……etc)</w:t>
      </w: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El proyecto tiene </w:t>
      </w:r>
      <w:proofErr w:type="gramStart"/>
      <w:r w:rsidRPr="00FE46F9">
        <w:rPr>
          <w:rFonts w:ascii="Arial" w:eastAsia="Calibri" w:hAnsi="Arial" w:cs="Times New Roman"/>
          <w:lang w:eastAsia="es-ES"/>
        </w:rPr>
        <w:t>un</w:t>
      </w:r>
      <w:proofErr w:type="gramEnd"/>
      <w:r w:rsidRPr="00FE46F9">
        <w:rPr>
          <w:rFonts w:ascii="Arial" w:eastAsia="Calibri" w:hAnsi="Arial" w:cs="Times New Roman"/>
          <w:lang w:eastAsia="es-ES"/>
        </w:rPr>
        <w:t xml:space="preserve"> presupuesto de 2100 euros. La comisión ADEC- Camerún decidió realizar el Proyecto para abrir el camino que lleva desde el camino principal del pueblo al terreno de construcción del orfanato. La única posibilidad de cortar los arboles era alquilar una sierra a motor en Nkongsamba, lo que suponía una dificultad grande y </w:t>
      </w:r>
      <w:proofErr w:type="gramStart"/>
      <w:r w:rsidRPr="00FE46F9">
        <w:rPr>
          <w:rFonts w:ascii="Arial" w:eastAsia="Calibri" w:hAnsi="Arial" w:cs="Times New Roman"/>
          <w:lang w:eastAsia="es-ES"/>
        </w:rPr>
        <w:t>un</w:t>
      </w:r>
      <w:proofErr w:type="gramEnd"/>
      <w:r w:rsidRPr="00FE46F9">
        <w:rPr>
          <w:rFonts w:ascii="Arial" w:eastAsia="Calibri" w:hAnsi="Arial" w:cs="Times New Roman"/>
          <w:lang w:eastAsia="es-ES"/>
        </w:rPr>
        <w:t xml:space="preserve"> coste de transporte importante. </w:t>
      </w:r>
    </w:p>
    <w:p w:rsidR="00204BDE" w:rsidRPr="00FE46F9" w:rsidRDefault="00204BDE" w:rsidP="00204BDE">
      <w:pPr>
        <w:jc w:val="both"/>
        <w:rPr>
          <w:rFonts w:ascii="Arial" w:eastAsia="Calibri" w:hAnsi="Arial" w:cs="Times New Roman"/>
          <w:lang w:eastAsia="es-ES"/>
        </w:rPr>
      </w:pPr>
      <w:proofErr w:type="gramStart"/>
      <w:r w:rsidRPr="00FE46F9">
        <w:rPr>
          <w:rFonts w:ascii="Arial" w:eastAsia="Calibri" w:hAnsi="Arial" w:cs="Times New Roman"/>
          <w:lang w:eastAsia="es-ES"/>
        </w:rPr>
        <w:t>Además  la</w:t>
      </w:r>
      <w:proofErr w:type="gramEnd"/>
      <w:r w:rsidRPr="00FE46F9">
        <w:rPr>
          <w:rFonts w:ascii="Arial" w:eastAsia="Calibri" w:hAnsi="Arial" w:cs="Times New Roman"/>
          <w:lang w:eastAsia="es-ES"/>
        </w:rPr>
        <w:t xml:space="preserve"> población de Melong II cocina con madera y construye  sus casas con madera, lo que da utilidad a una maquina de este tipo para cortar arboles y obtener leña para las cocinas y tablas para la reparación de las casas. </w:t>
      </w:r>
    </w:p>
    <w:p w:rsidR="00204BDE" w:rsidRPr="00FE46F9" w:rsidRDefault="00204BDE" w:rsidP="00204BDE">
      <w:pPr>
        <w:jc w:val="both"/>
        <w:rPr>
          <w:rFonts w:ascii="Arial" w:eastAsia="Calibri" w:hAnsi="Arial" w:cs="Times New Roman"/>
          <w:b/>
          <w:u w:val="single"/>
          <w:lang w:eastAsia="es-ES"/>
        </w:rPr>
      </w:pPr>
      <w:r w:rsidRPr="00FE46F9">
        <w:rPr>
          <w:rFonts w:ascii="Arial" w:eastAsia="Calibri" w:hAnsi="Arial" w:cs="Times New Roman"/>
          <w:b/>
          <w:u w:val="single"/>
          <w:lang w:eastAsia="es-ES"/>
        </w:rPr>
        <w:t>Objetivos Generales</w:t>
      </w:r>
    </w:p>
    <w:p w:rsidR="00204BDE" w:rsidRPr="00FE46F9" w:rsidRDefault="00204BDE" w:rsidP="00204BDE">
      <w:pPr>
        <w:jc w:val="both"/>
        <w:rPr>
          <w:rFonts w:ascii="Arial" w:eastAsia="Calibri" w:hAnsi="Arial" w:cs="Times New Roman"/>
          <w:b/>
          <w:u w:val="single"/>
          <w:lang w:eastAsia="es-ES"/>
        </w:rPr>
      </w:pPr>
    </w:p>
    <w:p w:rsidR="00204BDE" w:rsidRPr="00FE46F9" w:rsidRDefault="00204BDE" w:rsidP="00204BDE">
      <w:pPr>
        <w:numPr>
          <w:ilvl w:val="0"/>
          <w:numId w:val="15"/>
        </w:numPr>
        <w:spacing w:after="200" w:line="276" w:lineRule="auto"/>
        <w:contextualSpacing/>
        <w:jc w:val="both"/>
        <w:rPr>
          <w:rFonts w:ascii="Arial" w:eastAsia="Calibri" w:hAnsi="Arial" w:cs="Times New Roman"/>
          <w:lang w:eastAsia="es-ES"/>
        </w:rPr>
      </w:pPr>
      <w:r w:rsidRPr="00FE46F9">
        <w:rPr>
          <w:rFonts w:ascii="Arial" w:eastAsia="Calibri" w:hAnsi="Arial" w:cs="Times New Roman"/>
          <w:lang w:eastAsia="es-ES"/>
        </w:rPr>
        <w:t>Cortar los arboles en el camino de acceso que lleva al terreno.</w:t>
      </w:r>
    </w:p>
    <w:p w:rsidR="00204BDE" w:rsidRPr="00FE46F9" w:rsidRDefault="00204BDE" w:rsidP="00204BDE">
      <w:pPr>
        <w:numPr>
          <w:ilvl w:val="0"/>
          <w:numId w:val="15"/>
        </w:numPr>
        <w:spacing w:after="200" w:line="276" w:lineRule="auto"/>
        <w:contextualSpacing/>
        <w:jc w:val="both"/>
        <w:rPr>
          <w:rFonts w:ascii="Arial" w:eastAsia="Calibri" w:hAnsi="Arial" w:cs="Times New Roman"/>
          <w:lang w:eastAsia="es-ES"/>
        </w:rPr>
      </w:pPr>
      <w:r w:rsidRPr="00FE46F9">
        <w:rPr>
          <w:rFonts w:ascii="Arial" w:eastAsia="Calibri" w:hAnsi="Arial" w:cs="Times New Roman"/>
          <w:lang w:eastAsia="es-ES"/>
        </w:rPr>
        <w:t xml:space="preserve">Cortar madera y </w:t>
      </w:r>
      <w:proofErr w:type="gramStart"/>
      <w:r w:rsidRPr="00FE46F9">
        <w:rPr>
          <w:rFonts w:ascii="Arial" w:eastAsia="Calibri" w:hAnsi="Arial" w:cs="Times New Roman"/>
          <w:lang w:eastAsia="es-ES"/>
        </w:rPr>
        <w:t>ponerla  a</w:t>
      </w:r>
      <w:proofErr w:type="gramEnd"/>
      <w:r w:rsidRPr="00FE46F9">
        <w:rPr>
          <w:rFonts w:ascii="Arial" w:eastAsia="Calibri" w:hAnsi="Arial" w:cs="Times New Roman"/>
          <w:lang w:eastAsia="es-ES"/>
        </w:rPr>
        <w:t xml:space="preserve"> la disposición de las personas que lo necesiten para construir su casa o cocinar o calentar su comida.</w:t>
      </w:r>
    </w:p>
    <w:p w:rsidR="00204BDE" w:rsidRPr="00FE46F9" w:rsidRDefault="00204BDE" w:rsidP="00204BDE">
      <w:pPr>
        <w:numPr>
          <w:ilvl w:val="0"/>
          <w:numId w:val="15"/>
        </w:numPr>
        <w:spacing w:after="200" w:line="276" w:lineRule="auto"/>
        <w:contextualSpacing/>
        <w:jc w:val="both"/>
        <w:rPr>
          <w:rFonts w:ascii="Arial" w:eastAsia="Calibri" w:hAnsi="Arial" w:cs="Times New Roman"/>
          <w:lang w:eastAsia="es-ES"/>
        </w:rPr>
      </w:pPr>
      <w:r w:rsidRPr="00FE46F9">
        <w:rPr>
          <w:rFonts w:ascii="Arial" w:eastAsia="Calibri" w:hAnsi="Arial" w:cs="Times New Roman"/>
          <w:lang w:eastAsia="es-ES"/>
        </w:rPr>
        <w:t>Beneficiar al pueblo y su entorno.</w:t>
      </w:r>
    </w:p>
    <w:p w:rsidR="00204BDE" w:rsidRPr="00FE46F9" w:rsidRDefault="00204BDE" w:rsidP="00204BDE">
      <w:pPr>
        <w:jc w:val="both"/>
        <w:rPr>
          <w:rFonts w:ascii="Arial" w:eastAsia="Calibri" w:hAnsi="Arial" w:cs="Times New Roman"/>
          <w:b/>
          <w:u w:val="single"/>
          <w:lang w:eastAsia="es-ES"/>
        </w:rPr>
      </w:pPr>
    </w:p>
    <w:p w:rsidR="00204BDE" w:rsidRPr="00FE46F9" w:rsidRDefault="00204BDE" w:rsidP="00204BDE">
      <w:pPr>
        <w:jc w:val="both"/>
        <w:rPr>
          <w:rFonts w:ascii="Arial" w:eastAsia="Calibri" w:hAnsi="Arial" w:cs="Times New Roman"/>
          <w:b/>
          <w:u w:val="single"/>
          <w:lang w:eastAsia="es-ES"/>
        </w:rPr>
      </w:pPr>
      <w:r w:rsidRPr="00FE46F9">
        <w:rPr>
          <w:rFonts w:ascii="Arial" w:eastAsia="Calibri" w:hAnsi="Arial" w:cs="Times New Roman"/>
          <w:b/>
          <w:u w:val="single"/>
          <w:lang w:eastAsia="es-ES"/>
        </w:rPr>
        <w:t>Objetivos específicos</w:t>
      </w:r>
    </w:p>
    <w:p w:rsidR="00204BDE" w:rsidRPr="00FE46F9" w:rsidRDefault="00204BDE" w:rsidP="00204BDE">
      <w:pPr>
        <w:jc w:val="both"/>
        <w:rPr>
          <w:rFonts w:ascii="Arial" w:eastAsia="Calibri" w:hAnsi="Arial" w:cs="Times New Roman"/>
          <w:b/>
          <w:u w:val="single"/>
          <w:lang w:eastAsia="es-ES"/>
        </w:rPr>
      </w:pP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Proveer leña a la CANTINE SOLIDAIRE para la preparación de las comidas.</w:t>
      </w: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 xml:space="preserve">Generar ingresos por el alquiler de la motosierra para talar arboles y cortar madera, alquilándola a campesinos de la zona  </w:t>
      </w: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(Los servicios que permite la </w:t>
      </w:r>
      <w:proofErr w:type="gramStart"/>
      <w:r w:rsidRPr="00FE46F9">
        <w:rPr>
          <w:rFonts w:ascii="Arial" w:eastAsia="Calibri" w:hAnsi="Arial" w:cs="Times New Roman"/>
          <w:lang w:eastAsia="es-ES"/>
        </w:rPr>
        <w:t>sierra  son</w:t>
      </w:r>
      <w:proofErr w:type="gramEnd"/>
      <w:r w:rsidRPr="00FE46F9">
        <w:rPr>
          <w:rFonts w:ascii="Arial" w:eastAsia="Calibri" w:hAnsi="Arial" w:cs="Times New Roman"/>
          <w:lang w:eastAsia="es-ES"/>
        </w:rPr>
        <w:t xml:space="preserve"> gestionados por ADEC Camerún, con la finalidad de obtener ingresos que permitan la sostenibilidad del proceso)</w:t>
      </w:r>
    </w:p>
    <w:p w:rsidR="00204BDE" w:rsidRPr="00FE46F9" w:rsidRDefault="00204BDE" w:rsidP="00204BDE">
      <w:pPr>
        <w:jc w:val="both"/>
        <w:rPr>
          <w:rFonts w:ascii="Arial" w:eastAsia="Calibri" w:hAnsi="Arial" w:cs="Times New Roman"/>
          <w:b/>
          <w:lang w:eastAsia="es-ES"/>
        </w:rPr>
      </w:pPr>
      <w:r w:rsidRPr="00FE46F9">
        <w:rPr>
          <w:rFonts w:ascii="Arial" w:eastAsia="Calibri" w:hAnsi="Arial" w:cs="Times New Roman"/>
          <w:lang w:eastAsia="es-ES"/>
        </w:rPr>
        <w:t xml:space="preserve">  </w:t>
      </w:r>
    </w:p>
    <w:tbl>
      <w:tblPr>
        <w:tblStyle w:val="TableGrid"/>
        <w:tblW w:w="0" w:type="auto"/>
        <w:tblLook w:val="04A0"/>
      </w:tblPr>
      <w:tblGrid>
        <w:gridCol w:w="4532"/>
        <w:gridCol w:w="4507"/>
      </w:tblGrid>
      <w:tr w:rsidR="00204BDE" w:rsidRPr="00FE46F9">
        <w:tc>
          <w:tcPr>
            <w:tcW w:w="4322" w:type="dxa"/>
          </w:tcPr>
          <w:p w:rsidR="00204BDE" w:rsidRPr="00FE46F9" w:rsidRDefault="00204BDE" w:rsidP="00E74E4F">
            <w:pPr>
              <w:jc w:val="both"/>
              <w:rPr>
                <w:rFonts w:ascii="Arial" w:eastAsia="Calibri" w:hAnsi="Arial" w:cs="Times New Roman"/>
                <w:b/>
                <w:sz w:val="24"/>
                <w:szCs w:val="24"/>
                <w:lang w:eastAsia="es-ES"/>
              </w:rPr>
            </w:pPr>
            <w:r w:rsidRPr="00FE46F9">
              <w:rPr>
                <w:rFonts w:ascii="Arial" w:eastAsia="Calibri" w:hAnsi="Arial" w:cs="Times New Roman"/>
                <w:noProof/>
                <w:sz w:val="24"/>
                <w:szCs w:val="24"/>
                <w:lang w:val="en-US"/>
              </w:rPr>
              <w:drawing>
                <wp:inline distT="0" distB="0" distL="0" distR="0">
                  <wp:extent cx="2740176" cy="1876425"/>
                  <wp:effectExtent l="0" t="0" r="0" b="0"/>
                  <wp:docPr id="64" name="19 Imagen" descr="IMG_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5.JPG"/>
                          <pic:cNvPicPr/>
                        </pic:nvPicPr>
                        <pic:blipFill>
                          <a:blip r:embed="rId41" cstate="print"/>
                          <a:stretch>
                            <a:fillRect/>
                          </a:stretch>
                        </pic:blipFill>
                        <pic:spPr>
                          <a:xfrm>
                            <a:off x="0" y="0"/>
                            <a:ext cx="2745007" cy="1879733"/>
                          </a:xfrm>
                          <a:prstGeom prst="rect">
                            <a:avLst/>
                          </a:prstGeom>
                        </pic:spPr>
                      </pic:pic>
                    </a:graphicData>
                  </a:graphic>
                </wp:inline>
              </w:drawing>
            </w:r>
          </w:p>
        </w:tc>
        <w:tc>
          <w:tcPr>
            <w:tcW w:w="4322" w:type="dxa"/>
          </w:tcPr>
          <w:p w:rsidR="00204BDE" w:rsidRPr="00FE46F9" w:rsidRDefault="00204BDE" w:rsidP="00E74E4F">
            <w:pPr>
              <w:jc w:val="both"/>
              <w:rPr>
                <w:rFonts w:ascii="Arial" w:eastAsia="Calibri" w:hAnsi="Arial" w:cs="Times New Roman"/>
                <w:b/>
                <w:sz w:val="24"/>
                <w:szCs w:val="24"/>
                <w:lang w:eastAsia="es-ES"/>
              </w:rPr>
            </w:pPr>
            <w:r w:rsidRPr="00FE46F9">
              <w:rPr>
                <w:rFonts w:ascii="Arial" w:eastAsia="Calibri" w:hAnsi="Arial" w:cs="Times New Roman"/>
                <w:noProof/>
                <w:sz w:val="24"/>
                <w:szCs w:val="24"/>
                <w:lang w:val="en-US"/>
              </w:rPr>
              <w:drawing>
                <wp:inline distT="0" distB="0" distL="0" distR="0">
                  <wp:extent cx="2724416" cy="1876307"/>
                  <wp:effectExtent l="0" t="0" r="0" b="0"/>
                  <wp:docPr id="65" name="20 Imagen" descr="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3.JPG"/>
                          <pic:cNvPicPr/>
                        </pic:nvPicPr>
                        <pic:blipFill>
                          <a:blip r:embed="rId42" cstate="print"/>
                          <a:stretch>
                            <a:fillRect/>
                          </a:stretch>
                        </pic:blipFill>
                        <pic:spPr>
                          <a:xfrm>
                            <a:off x="0" y="0"/>
                            <a:ext cx="2733320" cy="1882439"/>
                          </a:xfrm>
                          <a:prstGeom prst="rect">
                            <a:avLst/>
                          </a:prstGeom>
                        </pic:spPr>
                      </pic:pic>
                    </a:graphicData>
                  </a:graphic>
                </wp:inline>
              </w:drawing>
            </w:r>
          </w:p>
        </w:tc>
      </w:tr>
    </w:tbl>
    <w:p w:rsidR="00204BDE" w:rsidRPr="00FE46F9" w:rsidRDefault="00204BDE" w:rsidP="00204BDE">
      <w:pPr>
        <w:contextualSpacing/>
        <w:jc w:val="both"/>
        <w:rPr>
          <w:rFonts w:ascii="Arial" w:eastAsia="Calibri" w:hAnsi="Arial" w:cs="Times New Roman"/>
          <w:b/>
          <w:i/>
          <w:highlight w:val="yellow"/>
          <w:lang w:eastAsia="es-ES"/>
        </w:rPr>
      </w:pPr>
    </w:p>
    <w:p w:rsidR="00204BDE" w:rsidRPr="00FE46F9" w:rsidRDefault="00204BDE" w:rsidP="00204BDE">
      <w:pPr>
        <w:contextualSpacing/>
        <w:jc w:val="both"/>
        <w:rPr>
          <w:rFonts w:ascii="Arial" w:eastAsia="Calibri" w:hAnsi="Arial" w:cs="Times New Roman"/>
          <w:b/>
          <w:i/>
          <w:color w:val="FFFFFF" w:themeColor="background1"/>
          <w:highlight w:val="green"/>
          <w:lang w:eastAsia="es-ES"/>
        </w:rPr>
      </w:pPr>
      <w:r w:rsidRPr="00FE46F9">
        <w:rPr>
          <w:rFonts w:ascii="Arial" w:eastAsia="Calibri" w:hAnsi="Arial" w:cs="Times New Roman"/>
          <w:b/>
          <w:i/>
          <w:color w:val="FFFFFF" w:themeColor="background1"/>
          <w:highlight w:val="green"/>
          <w:lang w:eastAsia="es-ES"/>
        </w:rPr>
        <w:t>CORTANDO ARBOLES PARA ABRIR EL CAMINO QUE LLEVA AL TERRENO</w:t>
      </w:r>
    </w:p>
    <w:p w:rsidR="00204BDE" w:rsidRPr="00FE46F9" w:rsidRDefault="00204BDE" w:rsidP="00204BDE">
      <w:pPr>
        <w:rPr>
          <w:rFonts w:ascii="Arial" w:hAnsi="Arial"/>
        </w:rPr>
      </w:pPr>
    </w:p>
    <w:p w:rsidR="00204BDE" w:rsidRDefault="00204BDE" w:rsidP="00204BDE">
      <w:pPr>
        <w:rPr>
          <w:rFonts w:ascii="Arial" w:hAnsi="Arial"/>
        </w:rPr>
      </w:pPr>
    </w:p>
    <w:p w:rsidR="00204BDE" w:rsidRPr="00FE46F9" w:rsidRDefault="00204BDE" w:rsidP="00204BDE">
      <w:pPr>
        <w:rPr>
          <w:rFonts w:ascii="Arial" w:hAnsi="Arial"/>
        </w:rPr>
      </w:pPr>
    </w:p>
    <w:p w:rsidR="00204BDE" w:rsidRPr="00FE46F9" w:rsidRDefault="00204BDE" w:rsidP="00204BDE">
      <w:pPr>
        <w:jc w:val="both"/>
        <w:rPr>
          <w:rFonts w:ascii="Arial" w:eastAsia="Calibri" w:hAnsi="Arial" w:cs="Times New Roman"/>
          <w:b/>
          <w:lang w:eastAsia="es-ES"/>
        </w:rPr>
      </w:pPr>
      <w:r w:rsidRPr="00FE46F9">
        <w:rPr>
          <w:rFonts w:ascii="Arial" w:eastAsia="Calibri" w:hAnsi="Arial" w:cs="Times New Roman"/>
          <w:b/>
          <w:lang w:eastAsia="es-ES"/>
        </w:rPr>
        <w:t>3ª</w:t>
      </w:r>
      <w:proofErr w:type="gramStart"/>
      <w:r w:rsidRPr="00FE46F9">
        <w:rPr>
          <w:rFonts w:ascii="Arial" w:eastAsia="Calibri" w:hAnsi="Arial" w:cs="Times New Roman"/>
          <w:b/>
          <w:lang w:eastAsia="es-ES"/>
        </w:rPr>
        <w:t>)  PROYECTO</w:t>
      </w:r>
      <w:proofErr w:type="gramEnd"/>
      <w:r w:rsidRPr="00FE46F9">
        <w:rPr>
          <w:rFonts w:ascii="Arial" w:eastAsia="Calibri" w:hAnsi="Arial" w:cs="Times New Roman"/>
          <w:b/>
          <w:lang w:eastAsia="es-ES"/>
        </w:rPr>
        <w:t xml:space="preserve"> GRANJA AVICOLA (Fecha de comienzo efectivo: 20 marzo de 2015)</w:t>
      </w:r>
    </w:p>
    <w:p w:rsidR="00204BDE" w:rsidRPr="00FE46F9" w:rsidRDefault="00204BDE" w:rsidP="00204BDE">
      <w:pPr>
        <w:jc w:val="both"/>
        <w:rPr>
          <w:rFonts w:ascii="Arial" w:eastAsia="Calibri" w:hAnsi="Arial" w:cs="Times New Roman"/>
          <w:b/>
          <w:lang w:eastAsia="es-ES"/>
        </w:rPr>
      </w:pPr>
      <w:r w:rsidRPr="00FE46F9">
        <w:rPr>
          <w:rFonts w:ascii="Arial" w:eastAsia="Calibri" w:hAnsi="Arial" w:cs="Times New Roman"/>
          <w:b/>
          <w:lang w:eastAsia="es-ES"/>
        </w:rPr>
        <w:t xml:space="preserve">El Proyecto de Granja Avícola </w:t>
      </w:r>
      <w:r w:rsidRPr="00FE46F9">
        <w:rPr>
          <w:rFonts w:ascii="Arial" w:eastAsia="Calibri" w:hAnsi="Arial" w:cs="Times New Roman"/>
          <w:lang w:eastAsia="es-ES"/>
        </w:rPr>
        <w:t xml:space="preserve">lleva el nombre de </w:t>
      </w:r>
      <w:r w:rsidRPr="00FE46F9">
        <w:rPr>
          <w:rFonts w:ascii="Arial" w:eastAsia="Calibri" w:hAnsi="Arial" w:cs="Times New Roman"/>
          <w:b/>
          <w:i/>
          <w:u w:val="single"/>
          <w:lang w:eastAsia="es-ES"/>
        </w:rPr>
        <w:t>Ferme Avicole San José Obrero</w:t>
      </w:r>
      <w:r w:rsidRPr="00FE46F9">
        <w:rPr>
          <w:rFonts w:ascii="Arial" w:eastAsia="Calibri" w:hAnsi="Arial" w:cs="Times New Roman"/>
          <w:lang w:eastAsia="es-ES"/>
        </w:rPr>
        <w:t xml:space="preserve"> en honor a PEPE, Cura de la parroquia San José Obrero de Santander que fue su promotor, confiando en las capacidades de ADEC para alimentar a los niños y enfermos de Melong II con grandes carencias de proteína en su dieta. </w:t>
      </w:r>
    </w:p>
    <w:p w:rsidR="00204BDE" w:rsidRPr="00FE46F9" w:rsidRDefault="00204BDE" w:rsidP="00204BDE">
      <w:pPr>
        <w:jc w:val="both"/>
        <w:rPr>
          <w:rFonts w:ascii="Arial" w:eastAsia="Calibri" w:hAnsi="Arial" w:cs="Times New Roman"/>
          <w:b/>
          <w:lang w:eastAsia="es-ES"/>
        </w:rPr>
      </w:pPr>
      <w:r w:rsidRPr="00FE46F9">
        <w:rPr>
          <w:rFonts w:ascii="Arial" w:eastAsia="Calibri" w:hAnsi="Arial" w:cs="Times New Roman"/>
          <w:lang w:eastAsia="es-ES"/>
        </w:rPr>
        <w:t xml:space="preserve">Inicialmente se pensó en crear una granja </w:t>
      </w:r>
      <w:proofErr w:type="gramStart"/>
      <w:r w:rsidRPr="00FE46F9">
        <w:rPr>
          <w:rFonts w:ascii="Arial" w:eastAsia="Calibri" w:hAnsi="Arial" w:cs="Times New Roman"/>
          <w:lang w:eastAsia="es-ES"/>
        </w:rPr>
        <w:t>de  ponedoras</w:t>
      </w:r>
      <w:proofErr w:type="gramEnd"/>
      <w:r w:rsidRPr="00FE46F9">
        <w:rPr>
          <w:rFonts w:ascii="Arial" w:eastAsia="Calibri" w:hAnsi="Arial" w:cs="Times New Roman"/>
          <w:lang w:eastAsia="es-ES"/>
        </w:rPr>
        <w:t xml:space="preserve"> y comercializar la venta de huevos en el mercado local. La comisión ADEC Camerún pospuso el </w:t>
      </w:r>
      <w:proofErr w:type="gramStart"/>
      <w:r w:rsidRPr="00FE46F9">
        <w:rPr>
          <w:rFonts w:ascii="Arial" w:eastAsia="Calibri" w:hAnsi="Arial" w:cs="Times New Roman"/>
          <w:lang w:eastAsia="es-ES"/>
        </w:rPr>
        <w:t>proyecto  por</w:t>
      </w:r>
      <w:proofErr w:type="gramEnd"/>
      <w:r w:rsidRPr="00FE46F9">
        <w:rPr>
          <w:rFonts w:ascii="Arial" w:eastAsia="Calibri" w:hAnsi="Arial" w:cs="Times New Roman"/>
          <w:lang w:eastAsia="es-ES"/>
        </w:rPr>
        <w:t xml:space="preserve"> el elevado coste que suponía la  nutrición de las ponedoras durante un periodo al menos de 6 meses, se decidió optar por un proyecto consistente en la crianza y engorde de polluelos. Adquirimos los </w:t>
      </w:r>
      <w:proofErr w:type="gramStart"/>
      <w:r w:rsidRPr="00FE46F9">
        <w:rPr>
          <w:rFonts w:ascii="Arial" w:eastAsia="Calibri" w:hAnsi="Arial" w:cs="Times New Roman"/>
          <w:lang w:eastAsia="es-ES"/>
        </w:rPr>
        <w:t>polluelos  en</w:t>
      </w:r>
      <w:proofErr w:type="gramEnd"/>
      <w:r w:rsidRPr="00FE46F9">
        <w:rPr>
          <w:rFonts w:ascii="Arial" w:eastAsia="Calibri" w:hAnsi="Arial" w:cs="Times New Roman"/>
          <w:lang w:eastAsia="es-ES"/>
        </w:rPr>
        <w:t xml:space="preserve"> la mega granja de los hermanos franciscanos  a los veintiún días de su nacimiento y los reponemos  a los tres meses.   </w:t>
      </w:r>
    </w:p>
    <w:p w:rsidR="00204BDE" w:rsidRPr="00FE46F9" w:rsidRDefault="00204BDE" w:rsidP="00204BDE">
      <w:pPr>
        <w:jc w:val="both"/>
        <w:rPr>
          <w:rFonts w:ascii="Arial" w:eastAsia="Calibri" w:hAnsi="Arial" w:cs="Times New Roman"/>
          <w:b/>
          <w:lang w:eastAsia="es-ES"/>
        </w:rPr>
      </w:pPr>
      <w:r w:rsidRPr="00FE46F9">
        <w:rPr>
          <w:rFonts w:ascii="Arial" w:eastAsia="Calibri" w:hAnsi="Arial" w:cs="Times New Roman"/>
          <w:lang w:eastAsia="es-ES"/>
        </w:rPr>
        <w:t xml:space="preserve">El proyecto, iniciado con 100 polluelos ha supuesto una inversión de 3000 euros.  </w:t>
      </w:r>
    </w:p>
    <w:p w:rsidR="00204BDE" w:rsidRPr="00FE46F9" w:rsidRDefault="00204BDE" w:rsidP="00204BDE">
      <w:pPr>
        <w:jc w:val="both"/>
        <w:rPr>
          <w:rFonts w:ascii="Arial" w:eastAsia="Calibri" w:hAnsi="Arial" w:cs="Times New Roman"/>
          <w:b/>
          <w:u w:val="single"/>
          <w:lang w:eastAsia="es-ES"/>
        </w:rPr>
      </w:pPr>
      <w:r w:rsidRPr="00FE46F9">
        <w:rPr>
          <w:rFonts w:ascii="Arial" w:eastAsia="Calibri" w:hAnsi="Arial" w:cs="Times New Roman"/>
          <w:b/>
          <w:u w:val="single"/>
          <w:lang w:eastAsia="es-ES"/>
        </w:rPr>
        <w:t>Objetivos General</w:t>
      </w: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Proporcionar proteínas a los niños y enfermos del pueblo mediante LA CANTINE SOLIDAIRE, y si exceso de producción, extender </w:t>
      </w:r>
      <w:proofErr w:type="gramStart"/>
      <w:r w:rsidRPr="00FE46F9">
        <w:rPr>
          <w:rFonts w:ascii="Arial" w:eastAsia="Calibri" w:hAnsi="Arial" w:cs="Times New Roman"/>
          <w:lang w:eastAsia="es-ES"/>
        </w:rPr>
        <w:t>a</w:t>
      </w:r>
      <w:proofErr w:type="gramEnd"/>
      <w:r w:rsidRPr="00FE46F9">
        <w:rPr>
          <w:rFonts w:ascii="Arial" w:eastAsia="Calibri" w:hAnsi="Arial" w:cs="Times New Roman"/>
          <w:lang w:eastAsia="es-ES"/>
        </w:rPr>
        <w:t xml:space="preserve"> otros niños del pueblo.</w:t>
      </w:r>
    </w:p>
    <w:p w:rsidR="00204BDE" w:rsidRPr="00FE46F9" w:rsidRDefault="00204BDE" w:rsidP="00204BDE">
      <w:pPr>
        <w:jc w:val="both"/>
        <w:rPr>
          <w:rFonts w:ascii="Arial" w:eastAsia="Calibri" w:hAnsi="Arial" w:cs="Times New Roman"/>
          <w:b/>
          <w:u w:val="single"/>
          <w:lang w:eastAsia="es-ES"/>
        </w:rPr>
      </w:pPr>
      <w:r w:rsidRPr="00FE46F9">
        <w:rPr>
          <w:rFonts w:ascii="Arial" w:eastAsia="Calibri" w:hAnsi="Arial" w:cs="Times New Roman"/>
          <w:b/>
          <w:u w:val="single"/>
          <w:lang w:eastAsia="es-ES"/>
        </w:rPr>
        <w:t>Objetivos específicos</w:t>
      </w:r>
    </w:p>
    <w:p w:rsidR="00204BDE" w:rsidRPr="00FE46F9" w:rsidRDefault="00204BDE" w:rsidP="00204BDE">
      <w:pPr>
        <w:jc w:val="both"/>
        <w:rPr>
          <w:rFonts w:ascii="Arial" w:eastAsia="Calibri" w:hAnsi="Arial" w:cs="Times New Roman"/>
          <w:b/>
          <w:u w:val="single"/>
          <w:lang w:eastAsia="es-ES"/>
        </w:rPr>
      </w:pP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 xml:space="preserve">Preparar y acondicionar un local para la crianza de los polluelos </w:t>
      </w: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 xml:space="preserve">Acordar la reposición de los polluelos cada tres meses con los hermanos franciscanos responsable de la mega granja avícola, en la que se crían durante los 21 primeros día de vida </w:t>
      </w: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Alimentar y cuidar a los polluelos durante los tres meses de crianza antes de su consumo o venta en el mercado</w:t>
      </w:r>
    </w:p>
    <w:p w:rsidR="00204BDE" w:rsidRPr="00FE46F9" w:rsidRDefault="00204BDE" w:rsidP="00204BDE">
      <w:pPr>
        <w:contextualSpacing/>
        <w:rPr>
          <w:rFonts w:ascii="Arial" w:eastAsia="Calibri" w:hAnsi="Arial" w:cs="Times New Roman"/>
          <w:lang w:eastAsia="es-ES"/>
        </w:rPr>
      </w:pPr>
      <w:r w:rsidRPr="00FE46F9">
        <w:rPr>
          <w:rFonts w:ascii="Arial" w:eastAsia="Calibri" w:hAnsi="Arial" w:cs="Times New Roman"/>
          <w:noProof/>
        </w:rPr>
        <w:drawing>
          <wp:anchor distT="0" distB="0" distL="114300" distR="114300" simplePos="0" relativeHeight="251682816" behindDoc="0" locked="0" layoutInCell="1" allowOverlap="1">
            <wp:simplePos x="0" y="0"/>
            <wp:positionH relativeFrom="column">
              <wp:posOffset>1030605</wp:posOffset>
            </wp:positionH>
            <wp:positionV relativeFrom="paragraph">
              <wp:posOffset>102235</wp:posOffset>
            </wp:positionV>
            <wp:extent cx="3448685" cy="2298065"/>
            <wp:effectExtent l="0" t="0" r="0" b="0"/>
            <wp:wrapThrough wrapText="bothSides">
              <wp:wrapPolygon edited="0">
                <wp:start x="0" y="0"/>
                <wp:lineTo x="0" y="21487"/>
                <wp:lineTo x="21477" y="21487"/>
                <wp:lineTo x="21477" y="0"/>
                <wp:lineTo x="0" y="0"/>
              </wp:wrapPolygon>
            </wp:wrapThrough>
            <wp:docPr id="66" name="22 Imagen" descr="IMG_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5.JPG"/>
                    <pic:cNvPicPr/>
                  </pic:nvPicPr>
                  <pic:blipFill>
                    <a:blip r:embed="rId43" cstate="print"/>
                    <a:stretch>
                      <a:fillRect/>
                    </a:stretch>
                  </pic:blipFill>
                  <pic:spPr>
                    <a:xfrm>
                      <a:off x="0" y="0"/>
                      <a:ext cx="3448685" cy="2298065"/>
                    </a:xfrm>
                    <a:prstGeom prst="rect">
                      <a:avLst/>
                    </a:prstGeom>
                  </pic:spPr>
                </pic:pic>
              </a:graphicData>
            </a:graphic>
          </wp:anchor>
        </w:drawing>
      </w:r>
    </w:p>
    <w:p w:rsidR="00204BDE" w:rsidRPr="00FE46F9" w:rsidRDefault="00204BDE" w:rsidP="00204BDE">
      <w:pPr>
        <w:jc w:val="both"/>
        <w:rPr>
          <w:rFonts w:ascii="Arial" w:eastAsia="Calibri" w:hAnsi="Arial" w:cs="Times New Roman"/>
          <w:lang w:eastAsia="es-ES"/>
        </w:rPr>
      </w:pPr>
    </w:p>
    <w:p w:rsidR="00204BDE" w:rsidRPr="00FE46F9" w:rsidRDefault="00204BDE" w:rsidP="00204BDE">
      <w:pPr>
        <w:jc w:val="both"/>
        <w:rPr>
          <w:rFonts w:ascii="Arial" w:eastAsia="Calibri" w:hAnsi="Arial" w:cs="Times New Roman"/>
          <w:lang w:eastAsia="es-ES"/>
        </w:rPr>
      </w:pPr>
    </w:p>
    <w:p w:rsidR="00204BDE" w:rsidRPr="00FE46F9" w:rsidRDefault="00204BDE" w:rsidP="00204BDE">
      <w:pPr>
        <w:jc w:val="both"/>
        <w:rPr>
          <w:rFonts w:ascii="Arial" w:eastAsia="Calibri" w:hAnsi="Arial" w:cs="Times New Roman"/>
          <w:lang w:eastAsia="es-ES"/>
        </w:rPr>
      </w:pPr>
    </w:p>
    <w:p w:rsidR="00204BDE" w:rsidRPr="00FE46F9" w:rsidRDefault="00204BDE" w:rsidP="00204BDE">
      <w:pPr>
        <w:jc w:val="both"/>
        <w:rPr>
          <w:rFonts w:ascii="Arial" w:eastAsia="Calibri" w:hAnsi="Arial" w:cs="Times New Roman"/>
          <w:lang w:eastAsia="es-ES"/>
        </w:rPr>
      </w:pPr>
    </w:p>
    <w:p w:rsidR="00204BDE" w:rsidRPr="00FE46F9" w:rsidRDefault="00204BDE" w:rsidP="00204BDE">
      <w:pPr>
        <w:jc w:val="both"/>
        <w:rPr>
          <w:rFonts w:ascii="Arial" w:eastAsia="Calibri" w:hAnsi="Arial" w:cs="Times New Roman"/>
          <w:lang w:eastAsia="es-ES"/>
        </w:rPr>
      </w:pPr>
    </w:p>
    <w:p w:rsidR="00204BDE" w:rsidRPr="00FE46F9" w:rsidRDefault="00204BDE" w:rsidP="00204BDE">
      <w:pPr>
        <w:jc w:val="both"/>
        <w:rPr>
          <w:rFonts w:ascii="Arial" w:eastAsia="Calibri" w:hAnsi="Arial" w:cs="Times New Roman"/>
          <w:lang w:eastAsia="es-ES"/>
        </w:rPr>
      </w:pPr>
    </w:p>
    <w:p w:rsidR="00204BDE" w:rsidRPr="00FE46F9" w:rsidRDefault="00204BDE" w:rsidP="00204BDE">
      <w:pPr>
        <w:jc w:val="both"/>
        <w:rPr>
          <w:rFonts w:ascii="Arial" w:eastAsia="Calibri" w:hAnsi="Arial" w:cs="Times New Roman"/>
          <w:lang w:eastAsia="es-ES"/>
        </w:rPr>
      </w:pPr>
    </w:p>
    <w:p w:rsidR="00204BDE" w:rsidRPr="00FE46F9" w:rsidRDefault="00204BDE" w:rsidP="00204BDE">
      <w:pPr>
        <w:jc w:val="both"/>
        <w:rPr>
          <w:rFonts w:ascii="Arial" w:eastAsia="Calibri" w:hAnsi="Arial" w:cs="Times New Roman"/>
          <w:lang w:eastAsia="es-ES"/>
        </w:rPr>
      </w:pPr>
    </w:p>
    <w:p w:rsidR="00204BDE" w:rsidRPr="00FE46F9" w:rsidRDefault="00204BDE" w:rsidP="00204BDE">
      <w:pPr>
        <w:jc w:val="both"/>
        <w:rPr>
          <w:rFonts w:ascii="Arial" w:eastAsia="Calibri" w:hAnsi="Arial" w:cs="Times New Roman"/>
          <w:lang w:eastAsia="es-ES"/>
        </w:rPr>
      </w:pPr>
    </w:p>
    <w:p w:rsidR="00204BDE" w:rsidRPr="00FE46F9" w:rsidRDefault="00204BDE" w:rsidP="00204BDE">
      <w:pPr>
        <w:rPr>
          <w:rFonts w:ascii="Arial" w:hAnsi="Arial"/>
        </w:rPr>
      </w:pPr>
    </w:p>
    <w:p w:rsidR="00204BDE" w:rsidRPr="00FE46F9" w:rsidRDefault="00204BDE" w:rsidP="00204BDE">
      <w:pPr>
        <w:rPr>
          <w:rFonts w:ascii="Arial" w:hAnsi="Arial"/>
          <w:i/>
          <w:color w:val="FFFFFF" w:themeColor="background1"/>
        </w:rPr>
      </w:pPr>
    </w:p>
    <w:p w:rsidR="00204BDE" w:rsidRPr="00FE46F9" w:rsidRDefault="00204BDE" w:rsidP="00204BDE">
      <w:pPr>
        <w:rPr>
          <w:rFonts w:ascii="Arial" w:hAnsi="Arial"/>
          <w:i/>
          <w:color w:val="FFFFFF" w:themeColor="background1"/>
        </w:rPr>
      </w:pPr>
    </w:p>
    <w:p w:rsidR="00204BDE" w:rsidRPr="00FE46F9" w:rsidRDefault="00204BDE" w:rsidP="00204BDE">
      <w:pPr>
        <w:rPr>
          <w:rFonts w:ascii="Arial" w:hAnsi="Arial"/>
          <w:b/>
          <w:i/>
          <w:color w:val="FFFFFF" w:themeColor="background1"/>
        </w:rPr>
      </w:pPr>
      <w:r w:rsidRPr="00FE46F9">
        <w:rPr>
          <w:rFonts w:ascii="Arial" w:hAnsi="Arial"/>
          <w:b/>
          <w:i/>
          <w:color w:val="FFFFFF" w:themeColor="background1"/>
          <w:highlight w:val="green"/>
        </w:rPr>
        <w:t>LOS POLLUELOS LLEGARON CON UN DIA DE VIDA</w:t>
      </w:r>
      <w:r w:rsidRPr="00FE46F9">
        <w:rPr>
          <w:rFonts w:ascii="Arial" w:hAnsi="Arial"/>
          <w:b/>
          <w:i/>
          <w:color w:val="FFFFFF" w:themeColor="background1"/>
        </w:rPr>
        <w:t xml:space="preserve"> </w:t>
      </w:r>
    </w:p>
    <w:p w:rsidR="00204BDE" w:rsidRPr="00FE46F9" w:rsidRDefault="00204BDE" w:rsidP="00204BDE">
      <w:pPr>
        <w:rPr>
          <w:rFonts w:ascii="Arial" w:hAnsi="Arial"/>
          <w:b/>
          <w:i/>
          <w:color w:val="FFFFFF" w:themeColor="background1"/>
        </w:rPr>
      </w:pPr>
    </w:p>
    <w:p w:rsidR="00204BDE" w:rsidRPr="00FE46F9" w:rsidRDefault="00204BDE" w:rsidP="00204BDE">
      <w:pPr>
        <w:jc w:val="both"/>
        <w:rPr>
          <w:rFonts w:ascii="Arial" w:eastAsia="Calibri" w:hAnsi="Arial" w:cs="Times New Roman"/>
          <w:b/>
          <w:lang w:eastAsia="es-ES"/>
        </w:rPr>
      </w:pPr>
      <w:r w:rsidRPr="00FE46F9">
        <w:rPr>
          <w:rFonts w:ascii="Arial" w:eastAsia="Calibri" w:hAnsi="Arial" w:cs="Times New Roman"/>
          <w:lang w:eastAsia="es-ES"/>
        </w:rPr>
        <w:t xml:space="preserve">4ª) </w:t>
      </w:r>
      <w:r w:rsidRPr="00FE46F9">
        <w:rPr>
          <w:rFonts w:ascii="Arial" w:eastAsia="Calibri" w:hAnsi="Arial" w:cs="Times New Roman"/>
          <w:b/>
          <w:lang w:eastAsia="es-ES"/>
        </w:rPr>
        <w:t xml:space="preserve">PROYECTO TRANSPORTE (Fecha de empiezo efectivo: </w:t>
      </w:r>
      <w:proofErr w:type="gramStart"/>
      <w:r w:rsidRPr="00FE46F9">
        <w:rPr>
          <w:rFonts w:ascii="Arial" w:eastAsia="Calibri" w:hAnsi="Arial" w:cs="Times New Roman"/>
          <w:b/>
          <w:lang w:eastAsia="es-ES"/>
        </w:rPr>
        <w:t>12 marzo</w:t>
      </w:r>
      <w:proofErr w:type="gramEnd"/>
      <w:r w:rsidRPr="00FE46F9">
        <w:rPr>
          <w:rFonts w:ascii="Arial" w:eastAsia="Calibri" w:hAnsi="Arial" w:cs="Times New Roman"/>
          <w:b/>
          <w:lang w:eastAsia="es-ES"/>
        </w:rPr>
        <w:t xml:space="preserve"> de 2015)</w:t>
      </w:r>
    </w:p>
    <w:p w:rsidR="00204BDE" w:rsidRPr="00FE46F9" w:rsidRDefault="00204BDE" w:rsidP="00204BDE">
      <w:pPr>
        <w:jc w:val="both"/>
        <w:rPr>
          <w:rFonts w:ascii="Arial" w:eastAsia="Calibri" w:hAnsi="Arial" w:cs="Times New Roman"/>
          <w:b/>
          <w:lang w:eastAsia="es-ES"/>
        </w:rPr>
      </w:pP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Los proyectos anteriormente enunciados, suponen un esfuerzo </w:t>
      </w:r>
      <w:proofErr w:type="gramStart"/>
      <w:r w:rsidRPr="00FE46F9">
        <w:rPr>
          <w:rFonts w:ascii="Arial" w:eastAsia="Calibri" w:hAnsi="Arial" w:cs="Times New Roman"/>
          <w:lang w:eastAsia="es-ES"/>
        </w:rPr>
        <w:t>importante  de</w:t>
      </w:r>
      <w:proofErr w:type="gramEnd"/>
      <w:r w:rsidRPr="00FE46F9">
        <w:rPr>
          <w:rFonts w:ascii="Arial" w:eastAsia="Calibri" w:hAnsi="Arial" w:cs="Times New Roman"/>
          <w:lang w:eastAsia="es-ES"/>
        </w:rPr>
        <w:t xml:space="preserve"> movilidad y transporte. El atender al suministro de cereales para el molino, los piensos para la granja avícola, </w:t>
      </w:r>
      <w:proofErr w:type="gramStart"/>
      <w:r w:rsidRPr="00FE46F9">
        <w:rPr>
          <w:rFonts w:ascii="Arial" w:eastAsia="Calibri" w:hAnsi="Arial" w:cs="Times New Roman"/>
          <w:lang w:eastAsia="es-ES"/>
        </w:rPr>
        <w:t>transportar  la</w:t>
      </w:r>
      <w:proofErr w:type="gramEnd"/>
      <w:r w:rsidRPr="00FE46F9">
        <w:rPr>
          <w:rFonts w:ascii="Arial" w:eastAsia="Calibri" w:hAnsi="Arial" w:cs="Times New Roman"/>
          <w:lang w:eastAsia="es-ES"/>
        </w:rPr>
        <w:t xml:space="preserve"> sierra de corte  a su lugar de empleo, trasladar los productos al mercado…. supone un esfuerzo importante a de movilización  imposible de realizar sin disponer de un vehículo propio.</w:t>
      </w:r>
    </w:p>
    <w:p w:rsidR="00204BDE" w:rsidRPr="00FE46F9" w:rsidRDefault="00204BDE" w:rsidP="00204BDE">
      <w:pPr>
        <w:jc w:val="both"/>
        <w:rPr>
          <w:rFonts w:ascii="Arial" w:eastAsia="Calibri" w:hAnsi="Arial" w:cs="Times New Roman"/>
          <w:lang w:eastAsia="es-ES"/>
        </w:rPr>
      </w:pPr>
      <w:proofErr w:type="gramStart"/>
      <w:r w:rsidRPr="00FE46F9">
        <w:rPr>
          <w:rFonts w:ascii="Arial" w:eastAsia="Calibri" w:hAnsi="Arial" w:cs="Times New Roman"/>
          <w:lang w:eastAsia="es-ES"/>
        </w:rPr>
        <w:t>Conseguir  mantener</w:t>
      </w:r>
      <w:proofErr w:type="gramEnd"/>
      <w:r w:rsidRPr="00FE46F9">
        <w:rPr>
          <w:rFonts w:ascii="Arial" w:eastAsia="Calibri" w:hAnsi="Arial" w:cs="Times New Roman"/>
          <w:lang w:eastAsia="es-ES"/>
        </w:rPr>
        <w:t xml:space="preserve"> vivos los proyectos y seguir gestionado la puesta en marcha del Orfanato  precisa de desplazamientos habituales a Nkongsamba (9Km), y Douala( 80 km) , para obtener recursos y mantener relaciones con las administraciones públicas </w:t>
      </w:r>
    </w:p>
    <w:p w:rsidR="00204BDE" w:rsidRPr="00FE46F9" w:rsidRDefault="00204BDE" w:rsidP="00204BDE">
      <w:pPr>
        <w:jc w:val="both"/>
        <w:rPr>
          <w:rFonts w:ascii="Arial" w:eastAsia="Calibri" w:hAnsi="Arial" w:cs="Times New Roman"/>
          <w:b/>
          <w:lang w:eastAsia="es-ES"/>
        </w:rPr>
      </w:pPr>
    </w:p>
    <w:p w:rsidR="00204BDE" w:rsidRPr="00FE46F9" w:rsidRDefault="00204BDE" w:rsidP="00204BDE">
      <w:pPr>
        <w:jc w:val="both"/>
        <w:rPr>
          <w:rFonts w:ascii="Arial" w:eastAsia="Calibri" w:hAnsi="Arial" w:cs="Times New Roman"/>
          <w:b/>
          <w:u w:val="single"/>
          <w:lang w:eastAsia="es-ES"/>
        </w:rPr>
      </w:pPr>
      <w:r w:rsidRPr="00FE46F9">
        <w:rPr>
          <w:rFonts w:ascii="Arial" w:eastAsia="Calibri" w:hAnsi="Arial" w:cs="Times New Roman"/>
          <w:b/>
          <w:u w:val="single"/>
          <w:lang w:eastAsia="es-ES"/>
        </w:rPr>
        <w:t>Objetivo General</w:t>
      </w: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Resolver el problema de transporte que representa </w:t>
      </w:r>
      <w:proofErr w:type="gramStart"/>
      <w:r w:rsidRPr="00FE46F9">
        <w:rPr>
          <w:rFonts w:ascii="Arial" w:eastAsia="Calibri" w:hAnsi="Arial" w:cs="Times New Roman"/>
          <w:lang w:eastAsia="es-ES"/>
        </w:rPr>
        <w:t>un</w:t>
      </w:r>
      <w:proofErr w:type="gramEnd"/>
      <w:r w:rsidRPr="00FE46F9">
        <w:rPr>
          <w:rFonts w:ascii="Arial" w:eastAsia="Calibri" w:hAnsi="Arial" w:cs="Times New Roman"/>
          <w:lang w:eastAsia="es-ES"/>
        </w:rPr>
        <w:t xml:space="preserve"> coste elevado y una pérdida de tiempo considerable.</w:t>
      </w:r>
    </w:p>
    <w:p w:rsidR="00204BDE" w:rsidRPr="00FE46F9" w:rsidRDefault="00204BDE" w:rsidP="00204BDE">
      <w:pPr>
        <w:jc w:val="both"/>
        <w:rPr>
          <w:rFonts w:ascii="Arial" w:eastAsia="Calibri" w:hAnsi="Arial" w:cs="Times New Roman"/>
          <w:b/>
          <w:u w:val="single"/>
          <w:lang w:eastAsia="es-ES"/>
        </w:rPr>
      </w:pPr>
    </w:p>
    <w:p w:rsidR="00204BDE" w:rsidRPr="00FE46F9" w:rsidRDefault="00204BDE" w:rsidP="00204BDE">
      <w:pPr>
        <w:jc w:val="both"/>
        <w:rPr>
          <w:rFonts w:ascii="Arial" w:eastAsia="Calibri" w:hAnsi="Arial" w:cs="Times New Roman"/>
          <w:b/>
          <w:u w:val="single"/>
          <w:lang w:eastAsia="es-ES"/>
        </w:rPr>
      </w:pPr>
      <w:r w:rsidRPr="00FE46F9">
        <w:rPr>
          <w:rFonts w:ascii="Arial" w:eastAsia="Calibri" w:hAnsi="Arial" w:cs="Times New Roman"/>
          <w:b/>
          <w:u w:val="single"/>
          <w:lang w:eastAsia="es-ES"/>
        </w:rPr>
        <w:t>Objetivos específicos</w:t>
      </w:r>
    </w:p>
    <w:p w:rsidR="00204BDE" w:rsidRPr="00FE46F9" w:rsidRDefault="00204BDE" w:rsidP="00204BDE">
      <w:pPr>
        <w:jc w:val="both"/>
        <w:rPr>
          <w:rFonts w:ascii="Arial" w:eastAsia="Calibri" w:hAnsi="Arial" w:cs="Times New Roman"/>
          <w:b/>
          <w:u w:val="single"/>
          <w:lang w:eastAsia="es-ES"/>
        </w:rPr>
      </w:pP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Transportar leña y alimentos para preparar las comidas de la CANTINE SOLIDAIRE</w:t>
      </w: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 xml:space="preserve">Transportar el pienso para la alimentación de los polluelos de la granja avícola </w:t>
      </w: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Transportar materiales para arreglar los locales.</w:t>
      </w: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 xml:space="preserve">Realizar las gestiones y compras y contrataciones necesarias para mantener vivos los proyectos y seguir gestionado la puesta en marcha del </w:t>
      </w:r>
      <w:proofErr w:type="gramStart"/>
      <w:r w:rsidRPr="00FE46F9">
        <w:rPr>
          <w:rFonts w:ascii="Arial" w:eastAsia="Calibri" w:hAnsi="Arial" w:cs="Times New Roman"/>
          <w:lang w:eastAsia="es-ES"/>
        </w:rPr>
        <w:t>Orfanato  en</w:t>
      </w:r>
      <w:proofErr w:type="gramEnd"/>
      <w:r w:rsidRPr="00FE46F9">
        <w:rPr>
          <w:rFonts w:ascii="Arial" w:eastAsia="Calibri" w:hAnsi="Arial" w:cs="Times New Roman"/>
          <w:lang w:eastAsia="es-ES"/>
        </w:rPr>
        <w:t xml:space="preserve"> las </w:t>
      </w: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proofErr w:type="gramStart"/>
      <w:r w:rsidRPr="00FE46F9">
        <w:rPr>
          <w:rFonts w:ascii="Arial" w:eastAsia="Calibri" w:hAnsi="Arial" w:cs="Times New Roman"/>
          <w:lang w:eastAsia="es-ES"/>
        </w:rPr>
        <w:t>ciudades</w:t>
      </w:r>
      <w:proofErr w:type="gramEnd"/>
      <w:r w:rsidRPr="00FE46F9">
        <w:rPr>
          <w:rFonts w:ascii="Arial" w:eastAsia="Calibri" w:hAnsi="Arial" w:cs="Times New Roman"/>
          <w:lang w:eastAsia="es-ES"/>
        </w:rPr>
        <w:t xml:space="preserve"> de Nkongsamba (9Km), y Douala(80km)</w:t>
      </w:r>
    </w:p>
    <w:p w:rsidR="00204BDE" w:rsidRPr="00FE46F9" w:rsidRDefault="00204BDE" w:rsidP="00204BDE">
      <w:pPr>
        <w:contextualSpacing/>
        <w:jc w:val="both"/>
        <w:rPr>
          <w:rFonts w:ascii="Arial" w:eastAsia="Calibri" w:hAnsi="Arial" w:cs="Times New Roman"/>
          <w:lang w:eastAsia="es-ES"/>
        </w:rPr>
      </w:pPr>
      <w:r w:rsidRPr="00FE46F9">
        <w:rPr>
          <w:rFonts w:ascii="Arial" w:eastAsia="Times New Roman" w:hAnsi="Arial" w:cs="Times New Roman"/>
          <w:noProof/>
        </w:rPr>
        <w:drawing>
          <wp:anchor distT="0" distB="0" distL="114300" distR="114300" simplePos="0" relativeHeight="251684864" behindDoc="0" locked="0" layoutInCell="1" allowOverlap="1">
            <wp:simplePos x="0" y="0"/>
            <wp:positionH relativeFrom="column">
              <wp:posOffset>2967990</wp:posOffset>
            </wp:positionH>
            <wp:positionV relativeFrom="paragraph">
              <wp:posOffset>671195</wp:posOffset>
            </wp:positionV>
            <wp:extent cx="2814955" cy="1873250"/>
            <wp:effectExtent l="0" t="0" r="0" b="0"/>
            <wp:wrapThrough wrapText="bothSides">
              <wp:wrapPolygon edited="0">
                <wp:start x="0" y="0"/>
                <wp:lineTo x="0" y="21307"/>
                <wp:lineTo x="21488" y="21307"/>
                <wp:lineTo x="21488" y="0"/>
                <wp:lineTo x="0" y="0"/>
              </wp:wrapPolygon>
            </wp:wrapThrough>
            <wp:docPr id="67" name="11 Imagen" descr="IMG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3.JPG"/>
                    <pic:cNvPicPr/>
                  </pic:nvPicPr>
                  <pic:blipFill>
                    <a:blip r:embed="rId44" cstate="print"/>
                    <a:stretch>
                      <a:fillRect/>
                    </a:stretch>
                  </pic:blipFill>
                  <pic:spPr>
                    <a:xfrm>
                      <a:off x="0" y="0"/>
                      <a:ext cx="2814955" cy="1873250"/>
                    </a:xfrm>
                    <a:prstGeom prst="rect">
                      <a:avLst/>
                    </a:prstGeom>
                  </pic:spPr>
                </pic:pic>
              </a:graphicData>
            </a:graphic>
          </wp:anchor>
        </w:drawing>
      </w:r>
    </w:p>
    <w:p w:rsidR="00204BDE" w:rsidRPr="00FE46F9" w:rsidRDefault="00204BDE" w:rsidP="00204BDE">
      <w:pPr>
        <w:contextualSpacing/>
        <w:jc w:val="both"/>
        <w:rPr>
          <w:rFonts w:ascii="Arial" w:eastAsia="Calibri" w:hAnsi="Arial" w:cs="Times New Roman"/>
          <w:lang w:eastAsia="es-ES"/>
        </w:rPr>
      </w:pPr>
    </w:p>
    <w:p w:rsidR="00204BDE" w:rsidRPr="00FE46F9" w:rsidRDefault="00204BDE" w:rsidP="00204BDE">
      <w:pPr>
        <w:contextualSpacing/>
        <w:jc w:val="both"/>
        <w:rPr>
          <w:rFonts w:ascii="Arial" w:eastAsia="Calibri" w:hAnsi="Arial" w:cs="Times New Roman"/>
          <w:lang w:eastAsia="es-ES"/>
        </w:rPr>
      </w:pPr>
      <w:r w:rsidRPr="00FE46F9">
        <w:rPr>
          <w:rFonts w:ascii="Arial" w:eastAsia="Calibri" w:hAnsi="Arial" w:cs="Times New Roman"/>
          <w:noProof/>
        </w:rPr>
        <w:drawing>
          <wp:anchor distT="0" distB="0" distL="114300" distR="114300" simplePos="0" relativeHeight="251683840" behindDoc="0" locked="0" layoutInCell="1" allowOverlap="1">
            <wp:simplePos x="0" y="0"/>
            <wp:positionH relativeFrom="column">
              <wp:posOffset>148590</wp:posOffset>
            </wp:positionH>
            <wp:positionV relativeFrom="paragraph">
              <wp:posOffset>240030</wp:posOffset>
            </wp:positionV>
            <wp:extent cx="2819400" cy="1879600"/>
            <wp:effectExtent l="0" t="0" r="0" b="0"/>
            <wp:wrapThrough wrapText="bothSides">
              <wp:wrapPolygon edited="0">
                <wp:start x="0" y="0"/>
                <wp:lineTo x="0" y="21454"/>
                <wp:lineTo x="21454" y="21454"/>
                <wp:lineTo x="21454" y="0"/>
                <wp:lineTo x="0" y="0"/>
              </wp:wrapPolygon>
            </wp:wrapThrough>
            <wp:docPr id="68" name="9 Imagen" descr="IMG_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44.JPG"/>
                    <pic:cNvPicPr/>
                  </pic:nvPicPr>
                  <pic:blipFill>
                    <a:blip r:embed="rId45" cstate="print"/>
                    <a:stretch>
                      <a:fillRect/>
                    </a:stretch>
                  </pic:blipFill>
                  <pic:spPr>
                    <a:xfrm>
                      <a:off x="0" y="0"/>
                      <a:ext cx="2819400" cy="1879600"/>
                    </a:xfrm>
                    <a:prstGeom prst="rect">
                      <a:avLst/>
                    </a:prstGeom>
                  </pic:spPr>
                </pic:pic>
              </a:graphicData>
            </a:graphic>
          </wp:anchor>
        </w:drawing>
      </w:r>
    </w:p>
    <w:p w:rsidR="00204BDE" w:rsidRPr="00FE46F9" w:rsidRDefault="00204BDE" w:rsidP="00204BDE">
      <w:pPr>
        <w:rPr>
          <w:rFonts w:ascii="Arial" w:eastAsia="Calibri" w:hAnsi="Arial" w:cs="Times New Roman"/>
          <w:lang w:eastAsia="es-ES"/>
        </w:rPr>
      </w:pPr>
    </w:p>
    <w:p w:rsidR="00204BDE" w:rsidRPr="00FE46F9" w:rsidRDefault="00204BDE" w:rsidP="00204BDE">
      <w:pPr>
        <w:rPr>
          <w:rFonts w:ascii="Arial" w:eastAsia="Calibri" w:hAnsi="Arial" w:cs="Times New Roman"/>
          <w:lang w:eastAsia="es-ES"/>
        </w:rPr>
      </w:pPr>
    </w:p>
    <w:p w:rsidR="00204BDE" w:rsidRPr="00FE46F9" w:rsidRDefault="00204BDE" w:rsidP="00204BDE">
      <w:pPr>
        <w:rPr>
          <w:rFonts w:ascii="Arial" w:eastAsia="Calibri" w:hAnsi="Arial" w:cs="Times New Roman"/>
          <w:lang w:eastAsia="es-ES"/>
        </w:rPr>
      </w:pPr>
    </w:p>
    <w:p w:rsidR="00204BDE" w:rsidRPr="00FE46F9" w:rsidRDefault="00204BDE" w:rsidP="00204BDE">
      <w:pPr>
        <w:rPr>
          <w:rFonts w:ascii="Arial" w:eastAsia="Calibri" w:hAnsi="Arial" w:cs="Times New Roman"/>
          <w:lang w:eastAsia="es-ES"/>
        </w:rPr>
      </w:pPr>
    </w:p>
    <w:p w:rsidR="00204BDE" w:rsidRPr="00FE46F9" w:rsidRDefault="00204BDE" w:rsidP="00204BDE">
      <w:pPr>
        <w:rPr>
          <w:rFonts w:ascii="Arial" w:eastAsia="Calibri" w:hAnsi="Arial" w:cs="Times New Roman"/>
          <w:lang w:eastAsia="es-ES"/>
        </w:rPr>
      </w:pPr>
    </w:p>
    <w:p w:rsidR="00204BDE" w:rsidRPr="00FE46F9" w:rsidRDefault="00204BDE" w:rsidP="00204BDE">
      <w:pPr>
        <w:rPr>
          <w:rFonts w:ascii="Arial" w:eastAsia="Calibri" w:hAnsi="Arial" w:cs="Times New Roman"/>
          <w:color w:val="FFFFFF" w:themeColor="background1"/>
          <w:lang w:eastAsia="es-ES"/>
        </w:rPr>
      </w:pPr>
    </w:p>
    <w:p w:rsidR="00204BDE" w:rsidRPr="00FE46F9" w:rsidRDefault="00204BDE" w:rsidP="00204BDE">
      <w:pPr>
        <w:rPr>
          <w:rFonts w:ascii="Arial" w:eastAsia="Calibri" w:hAnsi="Arial" w:cs="Times New Roman"/>
          <w:color w:val="FFFFFF" w:themeColor="background1"/>
          <w:lang w:eastAsia="es-ES"/>
        </w:rPr>
      </w:pPr>
      <w:r w:rsidRPr="00FE46F9">
        <w:rPr>
          <w:rFonts w:ascii="Arial" w:eastAsia="Calibri" w:hAnsi="Arial" w:cs="Times New Roman"/>
          <w:color w:val="FFFFFF" w:themeColor="background1"/>
          <w:highlight w:val="green"/>
          <w:lang w:eastAsia="es-ES"/>
        </w:rPr>
        <w:t>EL TRANSPORTE TRADICIONAL</w:t>
      </w:r>
      <w:r w:rsidRPr="00FE46F9">
        <w:rPr>
          <w:rFonts w:ascii="Arial" w:eastAsia="Calibri" w:hAnsi="Arial" w:cs="Times New Roman"/>
          <w:color w:val="FFFFFF" w:themeColor="background1"/>
          <w:lang w:eastAsia="es-ES"/>
        </w:rPr>
        <w:t xml:space="preserve"> </w:t>
      </w:r>
    </w:p>
    <w:p w:rsidR="00204BDE" w:rsidRPr="00FE46F9" w:rsidRDefault="00204BDE" w:rsidP="00204BDE">
      <w:pPr>
        <w:rPr>
          <w:rFonts w:ascii="Arial" w:eastAsia="Calibri" w:hAnsi="Arial" w:cs="Times New Roman"/>
          <w:color w:val="FFFFFF" w:themeColor="background1"/>
          <w:lang w:eastAsia="es-ES"/>
        </w:rPr>
      </w:pPr>
    </w:p>
    <w:p w:rsidR="00204BDE" w:rsidRDefault="00204BDE" w:rsidP="00204BDE">
      <w:pPr>
        <w:rPr>
          <w:rFonts w:ascii="Arial" w:eastAsia="Calibri" w:hAnsi="Arial" w:cs="Times New Roman"/>
          <w:color w:val="FFFFFF" w:themeColor="background1"/>
          <w:lang w:eastAsia="es-ES"/>
        </w:rPr>
      </w:pPr>
    </w:p>
    <w:p w:rsidR="00204BDE" w:rsidRDefault="00204BDE" w:rsidP="00204BDE">
      <w:pPr>
        <w:rPr>
          <w:rFonts w:ascii="Arial" w:eastAsia="Calibri" w:hAnsi="Arial" w:cs="Times New Roman"/>
          <w:color w:val="FFFFFF" w:themeColor="background1"/>
          <w:lang w:eastAsia="es-ES"/>
        </w:rPr>
      </w:pPr>
    </w:p>
    <w:p w:rsidR="00204BDE" w:rsidRPr="00FE46F9" w:rsidRDefault="00204BDE" w:rsidP="00204BDE">
      <w:pPr>
        <w:rPr>
          <w:rFonts w:ascii="Arial" w:eastAsia="Calibri" w:hAnsi="Arial" w:cs="Times New Roman"/>
          <w:color w:val="FFFFFF" w:themeColor="background1"/>
          <w:lang w:eastAsia="es-ES"/>
        </w:rPr>
      </w:pPr>
    </w:p>
    <w:p w:rsidR="00204BDE" w:rsidRPr="00FE46F9" w:rsidRDefault="00204BDE" w:rsidP="00204BDE">
      <w:pPr>
        <w:jc w:val="both"/>
        <w:rPr>
          <w:rFonts w:ascii="Arial" w:eastAsia="Calibri" w:hAnsi="Arial" w:cs="Times New Roman"/>
          <w:b/>
          <w:lang w:eastAsia="es-ES"/>
        </w:rPr>
      </w:pPr>
      <w:r w:rsidRPr="00FE46F9">
        <w:rPr>
          <w:rFonts w:ascii="Arial" w:eastAsia="Calibri" w:hAnsi="Arial" w:cs="Times New Roman"/>
          <w:b/>
          <w:lang w:eastAsia="es-ES"/>
        </w:rPr>
        <w:t>5ª)</w:t>
      </w:r>
      <w:r w:rsidRPr="00FE46F9">
        <w:rPr>
          <w:rFonts w:ascii="Arial" w:eastAsia="Calibri" w:hAnsi="Arial" w:cs="Times New Roman"/>
          <w:lang w:eastAsia="es-ES"/>
        </w:rPr>
        <w:t xml:space="preserve"> </w:t>
      </w:r>
      <w:r w:rsidRPr="00FE46F9">
        <w:rPr>
          <w:rFonts w:ascii="Arial" w:eastAsia="Calibri" w:hAnsi="Arial" w:cs="Times New Roman"/>
          <w:b/>
          <w:lang w:eastAsia="es-ES"/>
        </w:rPr>
        <w:t xml:space="preserve">PROYECTO COMEDOR (Fecha de </w:t>
      </w:r>
      <w:proofErr w:type="gramStart"/>
      <w:r w:rsidRPr="00FE46F9">
        <w:rPr>
          <w:rFonts w:ascii="Arial" w:eastAsia="Calibri" w:hAnsi="Arial" w:cs="Times New Roman"/>
          <w:b/>
          <w:lang w:eastAsia="es-ES"/>
        </w:rPr>
        <w:t>INAUGURACIÓN  el</w:t>
      </w:r>
      <w:proofErr w:type="gramEnd"/>
      <w:r w:rsidRPr="00FE46F9">
        <w:rPr>
          <w:rFonts w:ascii="Arial" w:eastAsia="Calibri" w:hAnsi="Arial" w:cs="Times New Roman"/>
          <w:b/>
          <w:lang w:eastAsia="es-ES"/>
        </w:rPr>
        <w:t xml:space="preserve"> 5 marzo de 2015)</w:t>
      </w:r>
    </w:p>
    <w:p w:rsidR="00204BDE" w:rsidRPr="00FE46F9" w:rsidRDefault="00204BDE" w:rsidP="00204BDE">
      <w:pPr>
        <w:jc w:val="both"/>
        <w:rPr>
          <w:rFonts w:ascii="Arial" w:eastAsia="Calibri" w:hAnsi="Arial" w:cs="Times New Roman"/>
          <w:b/>
          <w:lang w:eastAsia="es-ES"/>
        </w:rPr>
      </w:pP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La casa de Recepción </w:t>
      </w:r>
      <w:proofErr w:type="gramStart"/>
      <w:r w:rsidRPr="00FE46F9">
        <w:rPr>
          <w:rFonts w:ascii="Arial" w:eastAsia="Calibri" w:hAnsi="Arial" w:cs="Times New Roman"/>
          <w:lang w:eastAsia="es-ES"/>
        </w:rPr>
        <w:t>Inaugurada  en</w:t>
      </w:r>
      <w:proofErr w:type="gramEnd"/>
      <w:r w:rsidRPr="00FE46F9">
        <w:rPr>
          <w:rFonts w:ascii="Arial" w:eastAsia="Calibri" w:hAnsi="Arial" w:cs="Times New Roman"/>
          <w:lang w:eastAsia="es-ES"/>
        </w:rPr>
        <w:t xml:space="preserve"> fecha 5 de marzo de 2015 ha sido el hito mas relevante de las actividades llevadas acabo por ADEC Cantabria y ADEC Camerún, en todo el proceso que conduce a hacer realidad el Proyecto “CASA DE LA OPOTUNIDAD”</w:t>
      </w:r>
    </w:p>
    <w:p w:rsidR="00204BDE" w:rsidRPr="00FE46F9" w:rsidRDefault="00204BDE" w:rsidP="00204BDE">
      <w:pPr>
        <w:jc w:val="both"/>
        <w:rPr>
          <w:rFonts w:ascii="Arial" w:eastAsia="Calibri" w:hAnsi="Arial" w:cs="Times New Roman"/>
          <w:b/>
          <w:lang w:eastAsia="es-ES"/>
        </w:rPr>
      </w:pPr>
    </w:p>
    <w:p w:rsidR="00204BDE" w:rsidRPr="00FE46F9" w:rsidRDefault="00204BDE" w:rsidP="00204BDE">
      <w:pPr>
        <w:jc w:val="both"/>
        <w:rPr>
          <w:rFonts w:ascii="Arial" w:eastAsia="Calibri" w:hAnsi="Arial" w:cs="Times New Roman"/>
          <w:b/>
          <w:u w:val="single"/>
          <w:lang w:eastAsia="es-ES"/>
        </w:rPr>
      </w:pPr>
      <w:r w:rsidRPr="00FE46F9">
        <w:rPr>
          <w:rFonts w:ascii="Arial" w:eastAsia="Calibri" w:hAnsi="Arial" w:cs="Times New Roman"/>
          <w:b/>
          <w:u w:val="single"/>
          <w:lang w:eastAsia="es-ES"/>
        </w:rPr>
        <w:t>Objetivo General</w:t>
      </w:r>
    </w:p>
    <w:p w:rsidR="00204BDE" w:rsidRPr="00FE46F9" w:rsidRDefault="00204BDE" w:rsidP="00204BDE">
      <w:pPr>
        <w:jc w:val="both"/>
        <w:rPr>
          <w:rFonts w:ascii="Arial" w:eastAsia="Calibri" w:hAnsi="Arial" w:cs="Times New Roman"/>
          <w:lang w:eastAsia="es-ES"/>
        </w:rPr>
      </w:pPr>
      <w:r w:rsidRPr="00FE46F9">
        <w:rPr>
          <w:rFonts w:ascii="Arial" w:eastAsia="Calibri" w:hAnsi="Arial" w:cs="Times New Roman"/>
          <w:lang w:eastAsia="es-ES"/>
        </w:rPr>
        <w:t xml:space="preserve">Resolver el problema de dar de comer a los niños mas pobres y algunos de los enfermos con menores recursos </w:t>
      </w:r>
    </w:p>
    <w:p w:rsidR="00204BDE" w:rsidRPr="00FE46F9" w:rsidRDefault="00204BDE" w:rsidP="00204BDE">
      <w:pPr>
        <w:jc w:val="both"/>
        <w:rPr>
          <w:rFonts w:ascii="Arial" w:eastAsia="Calibri" w:hAnsi="Arial" w:cs="Times New Roman"/>
          <w:b/>
          <w:u w:val="single"/>
          <w:lang w:eastAsia="es-ES"/>
        </w:rPr>
      </w:pPr>
      <w:r w:rsidRPr="00FE46F9">
        <w:rPr>
          <w:rFonts w:ascii="Arial" w:eastAsia="Calibri" w:hAnsi="Arial" w:cs="Times New Roman"/>
          <w:b/>
          <w:u w:val="single"/>
          <w:lang w:eastAsia="es-ES"/>
        </w:rPr>
        <w:t>Objetivos específicos</w:t>
      </w:r>
    </w:p>
    <w:p w:rsidR="00204BDE" w:rsidRPr="00FE46F9" w:rsidRDefault="00204BDE" w:rsidP="00204BDE">
      <w:pPr>
        <w:jc w:val="both"/>
        <w:rPr>
          <w:rFonts w:ascii="Arial" w:eastAsia="Calibri" w:hAnsi="Arial" w:cs="Times New Roman"/>
          <w:b/>
          <w:u w:val="single"/>
          <w:lang w:eastAsia="es-ES"/>
        </w:rPr>
      </w:pPr>
    </w:p>
    <w:p w:rsidR="00204BDE" w:rsidRPr="00FE46F9" w:rsidRDefault="00204BDE" w:rsidP="00204BDE">
      <w:pPr>
        <w:numPr>
          <w:ilvl w:val="0"/>
          <w:numId w:val="13"/>
        </w:numPr>
        <w:spacing w:line="276" w:lineRule="auto"/>
        <w:contextualSpacing/>
        <w:jc w:val="both"/>
        <w:rPr>
          <w:rFonts w:ascii="Arial" w:eastAsia="Calibri" w:hAnsi="Arial" w:cs="Times New Roman"/>
          <w:lang w:eastAsia="es-ES"/>
        </w:rPr>
      </w:pPr>
      <w:r w:rsidRPr="00FE46F9">
        <w:rPr>
          <w:rFonts w:ascii="Arial" w:eastAsia="Calibri" w:hAnsi="Arial" w:cs="Times New Roman"/>
          <w:lang w:eastAsia="es-ES"/>
        </w:rPr>
        <w:t xml:space="preserve">Dar de comer a los niños </w:t>
      </w:r>
      <w:proofErr w:type="gramStart"/>
      <w:r w:rsidRPr="00FE46F9">
        <w:rPr>
          <w:rFonts w:ascii="Arial" w:eastAsia="Calibri" w:hAnsi="Arial" w:cs="Times New Roman"/>
          <w:lang w:eastAsia="es-ES"/>
        </w:rPr>
        <w:t>mas  necesitados</w:t>
      </w:r>
      <w:proofErr w:type="gramEnd"/>
      <w:r w:rsidRPr="00FE46F9">
        <w:rPr>
          <w:rFonts w:ascii="Arial" w:eastAsia="Calibri" w:hAnsi="Arial" w:cs="Times New Roman"/>
          <w:lang w:eastAsia="es-ES"/>
        </w:rPr>
        <w:t xml:space="preserve"> de Melong II.</w:t>
      </w:r>
    </w:p>
    <w:p w:rsidR="00204BDE" w:rsidRPr="00FE46F9" w:rsidRDefault="00204BDE" w:rsidP="00204BDE">
      <w:pPr>
        <w:numPr>
          <w:ilvl w:val="0"/>
          <w:numId w:val="13"/>
        </w:numPr>
        <w:spacing w:line="276" w:lineRule="auto"/>
        <w:contextualSpacing/>
        <w:jc w:val="both"/>
        <w:rPr>
          <w:rFonts w:ascii="Arial" w:eastAsia="Times New Roman" w:hAnsi="Arial" w:cs="Times New Roman"/>
          <w:lang w:eastAsia="es-ES"/>
        </w:rPr>
      </w:pPr>
      <w:r w:rsidRPr="00FE46F9">
        <w:rPr>
          <w:rFonts w:ascii="Arial" w:eastAsia="Calibri" w:hAnsi="Arial" w:cs="Times New Roman"/>
          <w:lang w:eastAsia="es-ES"/>
        </w:rPr>
        <w:t xml:space="preserve">Dar de comer a los enfermos </w:t>
      </w:r>
      <w:proofErr w:type="gramStart"/>
      <w:r w:rsidRPr="00FE46F9">
        <w:rPr>
          <w:rFonts w:ascii="Arial" w:eastAsia="Calibri" w:hAnsi="Arial" w:cs="Times New Roman"/>
          <w:lang w:eastAsia="es-ES"/>
        </w:rPr>
        <w:t>mas</w:t>
      </w:r>
      <w:proofErr w:type="gramEnd"/>
      <w:r w:rsidRPr="00FE46F9">
        <w:rPr>
          <w:rFonts w:ascii="Arial" w:eastAsia="Calibri" w:hAnsi="Arial" w:cs="Times New Roman"/>
          <w:lang w:eastAsia="es-ES"/>
        </w:rPr>
        <w:t xml:space="preserve"> pobres de Melong II habilitando un turno especial para adultos.</w:t>
      </w:r>
    </w:p>
    <w:p w:rsidR="00204BDE" w:rsidRPr="00FE46F9" w:rsidRDefault="00204BDE" w:rsidP="00204BDE">
      <w:pPr>
        <w:numPr>
          <w:ilvl w:val="0"/>
          <w:numId w:val="13"/>
        </w:numPr>
        <w:spacing w:line="276" w:lineRule="auto"/>
        <w:contextualSpacing/>
        <w:jc w:val="both"/>
        <w:rPr>
          <w:rFonts w:ascii="Arial" w:eastAsia="Times New Roman" w:hAnsi="Arial" w:cs="Times New Roman"/>
          <w:lang w:eastAsia="es-ES"/>
        </w:rPr>
      </w:pPr>
      <w:r w:rsidRPr="00FE46F9">
        <w:rPr>
          <w:rFonts w:ascii="Arial" w:eastAsia="Calibri" w:hAnsi="Arial" w:cs="Times New Roman"/>
          <w:lang w:eastAsia="es-ES"/>
        </w:rPr>
        <w:t xml:space="preserve">Lugar de encuentro y sensibilización de la población a participar y compartir. </w:t>
      </w:r>
    </w:p>
    <w:p w:rsidR="00204BDE" w:rsidRPr="00FE46F9" w:rsidRDefault="00204BDE" w:rsidP="00204BDE">
      <w:pPr>
        <w:numPr>
          <w:ilvl w:val="0"/>
          <w:numId w:val="13"/>
        </w:numPr>
        <w:spacing w:line="276" w:lineRule="auto"/>
        <w:contextualSpacing/>
        <w:jc w:val="both"/>
        <w:rPr>
          <w:rFonts w:ascii="Arial" w:eastAsia="Times New Roman" w:hAnsi="Arial" w:cs="Times New Roman"/>
          <w:lang w:eastAsia="es-ES"/>
        </w:rPr>
      </w:pPr>
      <w:r w:rsidRPr="00FE46F9">
        <w:rPr>
          <w:rFonts w:ascii="Arial" w:eastAsia="Calibri" w:hAnsi="Arial" w:cs="Times New Roman"/>
          <w:lang w:eastAsia="es-ES"/>
        </w:rPr>
        <w:t>Formación de los niños en hábitos de higiene y cuidado alimentario.</w:t>
      </w:r>
    </w:p>
    <w:p w:rsidR="00204BDE" w:rsidRPr="00FE46F9" w:rsidRDefault="00204BDE" w:rsidP="00204BDE">
      <w:pPr>
        <w:contextualSpacing/>
        <w:jc w:val="both"/>
        <w:rPr>
          <w:rFonts w:ascii="Arial" w:eastAsia="Times New Roman" w:hAnsi="Arial" w:cs="Times New Roman"/>
          <w:lang w:eastAsia="es-ES"/>
        </w:rPr>
      </w:pPr>
    </w:p>
    <w:tbl>
      <w:tblPr>
        <w:tblStyle w:val="TableGrid"/>
        <w:tblW w:w="0" w:type="auto"/>
        <w:tblInd w:w="392" w:type="dxa"/>
        <w:tblLook w:val="04A0"/>
      </w:tblPr>
      <w:tblGrid>
        <w:gridCol w:w="4086"/>
        <w:gridCol w:w="4086"/>
      </w:tblGrid>
      <w:tr w:rsidR="00204BDE" w:rsidRPr="00FE46F9">
        <w:trPr>
          <w:trHeight w:val="3111"/>
        </w:trPr>
        <w:tc>
          <w:tcPr>
            <w:tcW w:w="4046" w:type="dxa"/>
          </w:tcPr>
          <w:p w:rsidR="00204BDE" w:rsidRPr="00FE46F9" w:rsidRDefault="00204BDE" w:rsidP="00E645D0">
            <w:pPr>
              <w:contextualSpacing/>
              <w:jc w:val="both"/>
              <w:rPr>
                <w:rFonts w:ascii="Arial" w:eastAsia="Times New Roman" w:hAnsi="Arial" w:cs="Times New Roman"/>
                <w:sz w:val="24"/>
                <w:szCs w:val="24"/>
                <w:lang w:eastAsia="es-ES"/>
              </w:rPr>
            </w:pPr>
          </w:p>
          <w:p w:rsidR="00204BDE" w:rsidRPr="00FE46F9" w:rsidRDefault="00204BDE" w:rsidP="00E645D0">
            <w:pPr>
              <w:contextualSpacing/>
              <w:jc w:val="both"/>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inline distT="0" distB="0" distL="0" distR="0">
                  <wp:extent cx="2457450" cy="1724025"/>
                  <wp:effectExtent l="0" t="0" r="0" b="0"/>
                  <wp:docPr id="35" name="10 Imagen" descr="IMG_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2.JPG"/>
                          <pic:cNvPicPr/>
                        </pic:nvPicPr>
                        <pic:blipFill>
                          <a:blip r:embed="rId46" cstate="print"/>
                          <a:stretch>
                            <a:fillRect/>
                          </a:stretch>
                        </pic:blipFill>
                        <pic:spPr>
                          <a:xfrm>
                            <a:off x="0" y="0"/>
                            <a:ext cx="2504801" cy="1757244"/>
                          </a:xfrm>
                          <a:prstGeom prst="rect">
                            <a:avLst/>
                          </a:prstGeom>
                        </pic:spPr>
                      </pic:pic>
                    </a:graphicData>
                  </a:graphic>
                </wp:inline>
              </w:drawing>
            </w:r>
          </w:p>
        </w:tc>
        <w:tc>
          <w:tcPr>
            <w:tcW w:w="4053" w:type="dxa"/>
          </w:tcPr>
          <w:p w:rsidR="00204BDE" w:rsidRPr="00FE46F9" w:rsidRDefault="00204BDE" w:rsidP="00E645D0">
            <w:pPr>
              <w:contextualSpacing/>
              <w:jc w:val="both"/>
              <w:rPr>
                <w:rFonts w:ascii="Arial" w:eastAsia="Times New Roman" w:hAnsi="Arial" w:cs="Times New Roman"/>
                <w:sz w:val="24"/>
                <w:szCs w:val="24"/>
                <w:lang w:eastAsia="es-ES"/>
              </w:rPr>
            </w:pPr>
          </w:p>
          <w:p w:rsidR="00204BDE" w:rsidRPr="00FE46F9" w:rsidRDefault="00204BDE" w:rsidP="00E645D0">
            <w:pPr>
              <w:contextualSpacing/>
              <w:jc w:val="both"/>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inline distT="0" distB="0" distL="0" distR="0">
                  <wp:extent cx="2457450" cy="1638300"/>
                  <wp:effectExtent l="0" t="0" r="0" b="0"/>
                  <wp:docPr id="69" name="Imagen 3" descr="G:\viaje Rolande - Camerún\Fotos Cantine Solidaire\IMG_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iaje Rolande - Camerún\Fotos Cantine Solidaire\IMG_5549.JPG"/>
                          <pic:cNvPicPr>
                            <a:picLocks noChangeAspect="1" noChangeArrowheads="1"/>
                          </pic:cNvPicPr>
                        </pic:nvPicPr>
                        <pic:blipFill>
                          <a:blip r:embed="rId4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2036" cy="1641357"/>
                          </a:xfrm>
                          <a:prstGeom prst="rect">
                            <a:avLst/>
                          </a:prstGeom>
                          <a:noFill/>
                          <a:ln>
                            <a:noFill/>
                          </a:ln>
                        </pic:spPr>
                      </pic:pic>
                    </a:graphicData>
                  </a:graphic>
                </wp:inline>
              </w:drawing>
            </w:r>
          </w:p>
        </w:tc>
      </w:tr>
    </w:tbl>
    <w:p w:rsidR="00204BDE" w:rsidRPr="00FE46F9" w:rsidRDefault="00204BDE" w:rsidP="00204BDE">
      <w:pPr>
        <w:contextualSpacing/>
        <w:rPr>
          <w:rFonts w:ascii="Arial" w:eastAsia="Times New Roman" w:hAnsi="Arial" w:cs="Times New Roman"/>
          <w:lang w:eastAsia="es-ES"/>
        </w:rPr>
      </w:pPr>
    </w:p>
    <w:tbl>
      <w:tblPr>
        <w:tblStyle w:val="TableGrid"/>
        <w:tblW w:w="0" w:type="auto"/>
        <w:tblInd w:w="360" w:type="dxa"/>
        <w:tblLook w:val="04A0"/>
      </w:tblPr>
      <w:tblGrid>
        <w:gridCol w:w="4322"/>
        <w:gridCol w:w="4322"/>
      </w:tblGrid>
      <w:tr w:rsidR="00204BDE" w:rsidRPr="00FE46F9">
        <w:tc>
          <w:tcPr>
            <w:tcW w:w="4322" w:type="dxa"/>
          </w:tcPr>
          <w:p w:rsidR="00204BDE" w:rsidRPr="00FE46F9" w:rsidRDefault="00204BDE" w:rsidP="00E645D0">
            <w:pPr>
              <w:contextualSpacing/>
              <w:rPr>
                <w:rFonts w:ascii="Arial" w:eastAsia="Times New Roman" w:hAnsi="Arial" w:cs="Times New Roman"/>
                <w:sz w:val="24"/>
                <w:szCs w:val="24"/>
                <w:lang w:eastAsia="es-ES"/>
              </w:rPr>
            </w:pPr>
          </w:p>
          <w:p w:rsidR="00204BDE" w:rsidRPr="00FE46F9" w:rsidRDefault="00204BDE" w:rsidP="00E645D0">
            <w:pPr>
              <w:contextualSpacing/>
              <w:jc w:val="center"/>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inline distT="0" distB="0" distL="0" distR="0">
                  <wp:extent cx="2212340" cy="1474895"/>
                  <wp:effectExtent l="25400" t="0" r="0" b="0"/>
                  <wp:docPr id="37" name="6 Imagen" descr="IMG_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8.JPG"/>
                          <pic:cNvPicPr/>
                        </pic:nvPicPr>
                        <pic:blipFill>
                          <a:blip r:embed="rId48" cstate="print"/>
                          <a:stretch>
                            <a:fillRect/>
                          </a:stretch>
                        </pic:blipFill>
                        <pic:spPr>
                          <a:xfrm>
                            <a:off x="0" y="0"/>
                            <a:ext cx="2227235" cy="1484825"/>
                          </a:xfrm>
                          <a:prstGeom prst="rect">
                            <a:avLst/>
                          </a:prstGeom>
                        </pic:spPr>
                      </pic:pic>
                    </a:graphicData>
                  </a:graphic>
                </wp:inline>
              </w:drawing>
            </w:r>
          </w:p>
        </w:tc>
        <w:tc>
          <w:tcPr>
            <w:tcW w:w="4322" w:type="dxa"/>
          </w:tcPr>
          <w:p w:rsidR="00204BDE" w:rsidRPr="00FE46F9" w:rsidRDefault="00204BDE" w:rsidP="00E645D0">
            <w:pPr>
              <w:contextualSpacing/>
              <w:jc w:val="center"/>
              <w:rPr>
                <w:rFonts w:ascii="Arial" w:eastAsia="Times New Roman" w:hAnsi="Arial" w:cs="Times New Roman"/>
                <w:noProof/>
                <w:sz w:val="24"/>
                <w:szCs w:val="24"/>
                <w:lang w:eastAsia="es-ES"/>
              </w:rPr>
            </w:pPr>
          </w:p>
          <w:p w:rsidR="00204BDE" w:rsidRPr="00FE46F9" w:rsidRDefault="00204BDE" w:rsidP="00E645D0">
            <w:pPr>
              <w:contextualSpacing/>
              <w:jc w:val="center"/>
              <w:rPr>
                <w:rFonts w:ascii="Arial" w:eastAsia="Times New Roman" w:hAnsi="Arial" w:cs="Times New Roman"/>
                <w:sz w:val="24"/>
                <w:szCs w:val="24"/>
                <w:lang w:eastAsia="es-ES"/>
              </w:rPr>
            </w:pPr>
            <w:r w:rsidRPr="00FE46F9">
              <w:rPr>
                <w:rFonts w:ascii="Arial" w:eastAsia="Times New Roman" w:hAnsi="Arial" w:cs="Times New Roman"/>
                <w:noProof/>
                <w:sz w:val="24"/>
                <w:szCs w:val="24"/>
                <w:lang w:val="en-US"/>
              </w:rPr>
              <w:drawing>
                <wp:inline distT="0" distB="0" distL="0" distR="0">
                  <wp:extent cx="2042279" cy="1361440"/>
                  <wp:effectExtent l="25400" t="0" r="0" b="0"/>
                  <wp:docPr id="38" name="13 Imagen" descr="IMG_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7.JPG"/>
                          <pic:cNvPicPr/>
                        </pic:nvPicPr>
                        <pic:blipFill>
                          <a:blip r:embed="rId49" cstate="print"/>
                          <a:stretch>
                            <a:fillRect/>
                          </a:stretch>
                        </pic:blipFill>
                        <pic:spPr>
                          <a:xfrm>
                            <a:off x="0" y="0"/>
                            <a:ext cx="2040920" cy="1360534"/>
                          </a:xfrm>
                          <a:prstGeom prst="rect">
                            <a:avLst/>
                          </a:prstGeom>
                        </pic:spPr>
                      </pic:pic>
                    </a:graphicData>
                  </a:graphic>
                </wp:inline>
              </w:drawing>
            </w:r>
          </w:p>
        </w:tc>
      </w:tr>
    </w:tbl>
    <w:p w:rsidR="00204BDE" w:rsidRPr="00FE46F9" w:rsidRDefault="00204BDE" w:rsidP="00204BDE">
      <w:pPr>
        <w:jc w:val="both"/>
        <w:rPr>
          <w:rFonts w:ascii="Arial" w:eastAsia="Times New Roman" w:hAnsi="Arial" w:cs="Times New Roman"/>
          <w:highlight w:val="yellow"/>
          <w:lang w:eastAsia="es-ES"/>
        </w:rPr>
      </w:pPr>
    </w:p>
    <w:p w:rsidR="00204BDE" w:rsidRPr="00FE46F9" w:rsidRDefault="00204BDE" w:rsidP="00204BDE">
      <w:pPr>
        <w:rPr>
          <w:rFonts w:ascii="Arial" w:hAnsi="Arial"/>
          <w:b/>
          <w:i/>
          <w:color w:val="FFFFFF" w:themeColor="background1"/>
        </w:rPr>
      </w:pPr>
      <w:r w:rsidRPr="00FE46F9">
        <w:rPr>
          <w:rFonts w:ascii="Arial" w:hAnsi="Arial"/>
          <w:b/>
          <w:i/>
          <w:color w:val="FFFFFF" w:themeColor="background1"/>
          <w:highlight w:val="green"/>
        </w:rPr>
        <w:t>EL COMEDOR YA ES UNA REALIDAD</w:t>
      </w:r>
      <w:r w:rsidRPr="00FE46F9">
        <w:rPr>
          <w:rFonts w:ascii="Arial" w:hAnsi="Arial"/>
          <w:b/>
          <w:i/>
          <w:color w:val="FFFFFF" w:themeColor="background1"/>
        </w:rPr>
        <w:t xml:space="preserve"> </w:t>
      </w: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Default="00204BDE" w:rsidP="00204BDE">
      <w:pPr>
        <w:rPr>
          <w:rFonts w:ascii="Arial" w:hAnsi="Arial"/>
          <w:b/>
        </w:rPr>
      </w:pPr>
    </w:p>
    <w:p w:rsidR="00204BDE" w:rsidRPr="00FE46F9" w:rsidRDefault="00204BDE" w:rsidP="00204BDE">
      <w:pPr>
        <w:rPr>
          <w:rFonts w:ascii="Arial" w:hAnsi="Arial"/>
          <w:b/>
        </w:rPr>
      </w:pPr>
      <w:r w:rsidRPr="00FE46F9">
        <w:rPr>
          <w:rFonts w:ascii="Arial" w:hAnsi="Arial"/>
          <w:b/>
        </w:rPr>
        <w:t>Anexo 4</w:t>
      </w:r>
    </w:p>
    <w:p w:rsidR="00204BDE" w:rsidRPr="00FE46F9" w:rsidRDefault="00204BDE" w:rsidP="00204BDE">
      <w:pPr>
        <w:rPr>
          <w:rFonts w:ascii="Arial" w:eastAsia="Times New Roman" w:hAnsi="Arial" w:cs="Times New Roman"/>
          <w:b/>
          <w:i/>
          <w:lang w:eastAsia="es-ES"/>
        </w:rPr>
      </w:pPr>
      <w:r w:rsidRPr="00FE46F9">
        <w:rPr>
          <w:rFonts w:ascii="Arial" w:eastAsia="Times New Roman" w:hAnsi="Arial" w:cs="Times New Roman"/>
          <w:b/>
          <w:i/>
          <w:lang w:eastAsia="es-ES"/>
        </w:rPr>
        <w:t>PRESUPUESTOS DE LOS MICROS-</w:t>
      </w:r>
      <w:proofErr w:type="gramStart"/>
      <w:r w:rsidRPr="00FE46F9">
        <w:rPr>
          <w:rFonts w:ascii="Arial" w:eastAsia="Times New Roman" w:hAnsi="Arial" w:cs="Times New Roman"/>
          <w:b/>
          <w:i/>
          <w:lang w:eastAsia="es-ES"/>
        </w:rPr>
        <w:t>PROYECTOS  EMPRENDIDOS</w:t>
      </w:r>
      <w:proofErr w:type="gramEnd"/>
      <w:r w:rsidRPr="00FE46F9">
        <w:rPr>
          <w:rFonts w:ascii="Arial" w:eastAsia="Times New Roman" w:hAnsi="Arial" w:cs="Times New Roman"/>
          <w:b/>
          <w:i/>
          <w:lang w:eastAsia="es-ES"/>
        </w:rPr>
        <w:t xml:space="preserve"> POR “ADEC” MELONG II</w:t>
      </w:r>
    </w:p>
    <w:p w:rsidR="00204BDE" w:rsidRPr="00FE46F9" w:rsidRDefault="00204BDE" w:rsidP="00204BDE">
      <w:pPr>
        <w:jc w:val="both"/>
        <w:rPr>
          <w:rFonts w:ascii="Arial" w:eastAsia="Times New Roman" w:hAnsi="Arial" w:cs="Times New Roman"/>
          <w:b/>
          <w:lang w:eastAsia="es-ES"/>
        </w:rPr>
      </w:pPr>
    </w:p>
    <w:tbl>
      <w:tblPr>
        <w:tblStyle w:val="TableGrid"/>
        <w:tblW w:w="9039" w:type="dxa"/>
        <w:tblLook w:val="04A0"/>
      </w:tblPr>
      <w:tblGrid>
        <w:gridCol w:w="796"/>
        <w:gridCol w:w="3806"/>
        <w:gridCol w:w="1804"/>
        <w:gridCol w:w="2633"/>
      </w:tblGrid>
      <w:tr w:rsidR="00204BDE" w:rsidRPr="00FE46F9">
        <w:tc>
          <w:tcPr>
            <w:tcW w:w="817" w:type="dxa"/>
          </w:tcPr>
          <w:p w:rsidR="00204BDE" w:rsidRPr="00FE46F9" w:rsidRDefault="00204BDE" w:rsidP="00E645D0">
            <w:pPr>
              <w:jc w:val="center"/>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Nº</w:t>
            </w:r>
          </w:p>
        </w:tc>
        <w:tc>
          <w:tcPr>
            <w:tcW w:w="3969" w:type="dxa"/>
          </w:tcPr>
          <w:p w:rsidR="00204BDE" w:rsidRPr="00FE46F9" w:rsidRDefault="00204BDE" w:rsidP="00E645D0">
            <w:pPr>
              <w:jc w:val="center"/>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Nombre de proyecto</w:t>
            </w:r>
          </w:p>
        </w:tc>
        <w:tc>
          <w:tcPr>
            <w:tcW w:w="1559" w:type="dxa"/>
          </w:tcPr>
          <w:p w:rsidR="00204BDE" w:rsidRPr="00FE46F9" w:rsidRDefault="00204BDE" w:rsidP="00E645D0">
            <w:pPr>
              <w:jc w:val="center"/>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Presupuestos (Euros)</w:t>
            </w:r>
          </w:p>
        </w:tc>
        <w:tc>
          <w:tcPr>
            <w:tcW w:w="2694" w:type="dxa"/>
          </w:tcPr>
          <w:p w:rsidR="00204BDE" w:rsidRPr="00FE46F9" w:rsidRDefault="00204BDE" w:rsidP="00E645D0">
            <w:pPr>
              <w:jc w:val="center"/>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 xml:space="preserve">Beneficiarios </w:t>
            </w:r>
          </w:p>
        </w:tc>
      </w:tr>
      <w:tr w:rsidR="00204BDE" w:rsidRPr="00FE46F9">
        <w:tc>
          <w:tcPr>
            <w:tcW w:w="817"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1</w:t>
            </w:r>
          </w:p>
        </w:tc>
        <w:tc>
          <w:tcPr>
            <w:tcW w:w="396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Proyecto Molino  de Cereales</w:t>
            </w:r>
          </w:p>
        </w:tc>
        <w:tc>
          <w:tcPr>
            <w:tcW w:w="155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3000</w:t>
            </w:r>
          </w:p>
        </w:tc>
        <w:tc>
          <w:tcPr>
            <w:tcW w:w="2694"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Mas de 400 familias del pueblo de Melong II</w:t>
            </w:r>
          </w:p>
        </w:tc>
      </w:tr>
      <w:tr w:rsidR="00204BDE" w:rsidRPr="00FE46F9">
        <w:tc>
          <w:tcPr>
            <w:tcW w:w="817"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2</w:t>
            </w:r>
          </w:p>
        </w:tc>
        <w:tc>
          <w:tcPr>
            <w:tcW w:w="396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Proyecto Sierra a Motor</w:t>
            </w:r>
          </w:p>
        </w:tc>
        <w:tc>
          <w:tcPr>
            <w:tcW w:w="155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2100</w:t>
            </w:r>
          </w:p>
        </w:tc>
        <w:tc>
          <w:tcPr>
            <w:tcW w:w="2694"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Campesinos de Melong II y pueblo cercano.</w:t>
            </w:r>
          </w:p>
        </w:tc>
      </w:tr>
      <w:tr w:rsidR="00204BDE" w:rsidRPr="00FE46F9">
        <w:tc>
          <w:tcPr>
            <w:tcW w:w="817"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3</w:t>
            </w:r>
          </w:p>
        </w:tc>
        <w:tc>
          <w:tcPr>
            <w:tcW w:w="396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Proyecto Granja avícola</w:t>
            </w:r>
          </w:p>
        </w:tc>
        <w:tc>
          <w:tcPr>
            <w:tcW w:w="155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3000</w:t>
            </w:r>
          </w:p>
        </w:tc>
        <w:tc>
          <w:tcPr>
            <w:tcW w:w="2694"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Niños y enfermos que comen todos los días.</w:t>
            </w:r>
          </w:p>
        </w:tc>
      </w:tr>
      <w:tr w:rsidR="00204BDE" w:rsidRPr="00FE46F9">
        <w:tc>
          <w:tcPr>
            <w:tcW w:w="817"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4</w:t>
            </w:r>
          </w:p>
        </w:tc>
        <w:tc>
          <w:tcPr>
            <w:tcW w:w="396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Proyecto de Transporte</w:t>
            </w:r>
          </w:p>
        </w:tc>
        <w:tc>
          <w:tcPr>
            <w:tcW w:w="155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4200</w:t>
            </w:r>
          </w:p>
        </w:tc>
        <w:tc>
          <w:tcPr>
            <w:tcW w:w="2694"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Habitantes del pueblo y niños y enfermos</w:t>
            </w:r>
          </w:p>
        </w:tc>
      </w:tr>
      <w:tr w:rsidR="00204BDE" w:rsidRPr="00FE46F9">
        <w:tc>
          <w:tcPr>
            <w:tcW w:w="817"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5</w:t>
            </w:r>
          </w:p>
        </w:tc>
        <w:tc>
          <w:tcPr>
            <w:tcW w:w="396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Proyecto comedor “Cantine Solidaire”</w:t>
            </w:r>
          </w:p>
        </w:tc>
        <w:tc>
          <w:tcPr>
            <w:tcW w:w="1559" w:type="dxa"/>
          </w:tcPr>
          <w:p w:rsidR="00204BDE" w:rsidRPr="00FE46F9" w:rsidRDefault="00204BDE" w:rsidP="00E645D0">
            <w:pPr>
              <w:jc w:val="center"/>
              <w:rPr>
                <w:rFonts w:ascii="Arial" w:eastAsia="Times New Roman" w:hAnsi="Arial" w:cs="Times New Roman"/>
                <w:sz w:val="24"/>
                <w:szCs w:val="24"/>
                <w:lang w:eastAsia="es-ES"/>
              </w:rPr>
            </w:pPr>
          </w:p>
        </w:tc>
        <w:tc>
          <w:tcPr>
            <w:tcW w:w="2694"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Niños y enfermos que comen todos los días.</w:t>
            </w:r>
          </w:p>
        </w:tc>
      </w:tr>
      <w:tr w:rsidR="00204BDE" w:rsidRPr="00FE46F9">
        <w:tc>
          <w:tcPr>
            <w:tcW w:w="4786" w:type="dxa"/>
            <w:gridSpan w:val="2"/>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 xml:space="preserve">Total micro-proyectos </w:t>
            </w:r>
          </w:p>
        </w:tc>
        <w:tc>
          <w:tcPr>
            <w:tcW w:w="1559" w:type="dxa"/>
          </w:tcPr>
          <w:p w:rsidR="00204BDE" w:rsidRPr="00FE46F9" w:rsidRDefault="00204BDE" w:rsidP="00E645D0">
            <w:pPr>
              <w:jc w:val="center"/>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12.300</w:t>
            </w:r>
          </w:p>
        </w:tc>
        <w:tc>
          <w:tcPr>
            <w:tcW w:w="2694" w:type="dxa"/>
          </w:tcPr>
          <w:p w:rsidR="00204BDE" w:rsidRPr="00FE46F9" w:rsidRDefault="00204BDE" w:rsidP="00E645D0">
            <w:pPr>
              <w:jc w:val="center"/>
              <w:rPr>
                <w:rFonts w:ascii="Arial" w:eastAsia="Times New Roman" w:hAnsi="Arial" w:cs="Times New Roman"/>
                <w:sz w:val="24"/>
                <w:szCs w:val="24"/>
                <w:lang w:eastAsia="es-ES"/>
              </w:rPr>
            </w:pPr>
          </w:p>
        </w:tc>
      </w:tr>
    </w:tbl>
    <w:p w:rsidR="00204BDE" w:rsidRPr="00FE46F9" w:rsidRDefault="00204BDE" w:rsidP="00204BDE">
      <w:pPr>
        <w:jc w:val="both"/>
        <w:rPr>
          <w:rFonts w:ascii="Arial" w:eastAsia="Times New Roman" w:hAnsi="Arial" w:cs="Times New Roman"/>
          <w:lang w:eastAsia="es-ES"/>
        </w:rPr>
      </w:pPr>
    </w:p>
    <w:p w:rsidR="00204BDE" w:rsidRPr="00FE46F9" w:rsidRDefault="00204BDE" w:rsidP="00204BDE">
      <w:pPr>
        <w:numPr>
          <w:ilvl w:val="0"/>
          <w:numId w:val="10"/>
        </w:numPr>
        <w:contextualSpacing/>
        <w:jc w:val="both"/>
        <w:rPr>
          <w:rFonts w:ascii="Arial" w:eastAsia="Times New Roman" w:hAnsi="Arial" w:cs="Times New Roman"/>
          <w:lang w:eastAsia="es-ES"/>
        </w:rPr>
      </w:pPr>
      <w:r w:rsidRPr="00FE46F9">
        <w:rPr>
          <w:rFonts w:ascii="Arial" w:eastAsia="Calibri" w:hAnsi="Arial" w:cs="Times New Roman"/>
          <w:b/>
          <w:lang w:eastAsia="es-ES"/>
        </w:rPr>
        <w:t xml:space="preserve">PROYECTO MOLINO DE CEREALES. </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Presupuesto de gastos……………………………………………………………………3.000 euros</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Financiación utilizada…………………………………………………………………….3.000 euros </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ADEC Cantabria……………………………………… 2.250 euros </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Camerún………………………………………     750 euros</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Ayuntamiento del Astillero (Subvención)    -------------</w:t>
      </w:r>
    </w:p>
    <w:p w:rsidR="00204BDE" w:rsidRPr="00FE46F9" w:rsidRDefault="00204BDE" w:rsidP="00204BDE">
      <w:pPr>
        <w:ind w:left="1069"/>
        <w:contextualSpacing/>
        <w:jc w:val="both"/>
        <w:rPr>
          <w:rFonts w:ascii="Arial" w:eastAsia="Times New Roman" w:hAnsi="Arial" w:cs="Times New Roman"/>
          <w:lang w:eastAsia="es-ES"/>
        </w:rPr>
      </w:pPr>
    </w:p>
    <w:p w:rsidR="00204BDE" w:rsidRPr="00FE46F9" w:rsidRDefault="00204BDE" w:rsidP="00204BDE">
      <w:pPr>
        <w:numPr>
          <w:ilvl w:val="0"/>
          <w:numId w:val="10"/>
        </w:numPr>
        <w:spacing w:after="200" w:line="276" w:lineRule="auto"/>
        <w:contextualSpacing/>
        <w:jc w:val="both"/>
        <w:rPr>
          <w:rFonts w:ascii="Arial" w:eastAsia="Calibri" w:hAnsi="Arial" w:cs="Times New Roman"/>
          <w:b/>
          <w:lang w:eastAsia="es-ES"/>
        </w:rPr>
      </w:pPr>
      <w:r w:rsidRPr="00FE46F9">
        <w:rPr>
          <w:rFonts w:ascii="Arial" w:eastAsia="Calibri" w:hAnsi="Arial" w:cs="Times New Roman"/>
          <w:b/>
          <w:lang w:eastAsia="es-ES"/>
        </w:rPr>
        <w:t xml:space="preserve">PROYECTO “SIEC A MOTEUR” (Sierra a motor). </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Presupuesto de gastos……………………………………………………………………2.100 euros </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Financiación utilizada……………………………………………………………………. 2.100 euros </w:t>
      </w:r>
    </w:p>
    <w:p w:rsidR="00204BDE" w:rsidRPr="00FE46F9" w:rsidRDefault="00204BDE" w:rsidP="00204BDE">
      <w:pPr>
        <w:ind w:left="770"/>
        <w:contextualSpacing/>
        <w:jc w:val="both"/>
        <w:rPr>
          <w:rFonts w:ascii="Arial" w:eastAsia="Times New Roman" w:hAnsi="Arial" w:cs="Times New Roman"/>
          <w:lang w:eastAsia="es-ES"/>
        </w:rPr>
      </w:pP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Cantabria……………………………………… 1.575 euros</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Camerún……………………………………….    525 euros</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Ayuntamiento del Astillero (Subvención)  ----------------</w:t>
      </w:r>
    </w:p>
    <w:p w:rsidR="00204BDE" w:rsidRPr="00FE46F9" w:rsidRDefault="00204BDE" w:rsidP="00204BDE">
      <w:pPr>
        <w:ind w:left="1490"/>
        <w:contextualSpacing/>
        <w:jc w:val="both"/>
        <w:rPr>
          <w:rFonts w:ascii="Arial" w:eastAsia="Times New Roman" w:hAnsi="Arial" w:cs="Times New Roman"/>
          <w:lang w:eastAsia="es-ES"/>
        </w:rPr>
      </w:pPr>
    </w:p>
    <w:p w:rsidR="00204BDE" w:rsidRDefault="00204BDE" w:rsidP="00204BDE">
      <w:pPr>
        <w:ind w:left="1490"/>
        <w:contextualSpacing/>
        <w:jc w:val="both"/>
        <w:rPr>
          <w:rFonts w:ascii="Arial" w:eastAsia="Times New Roman" w:hAnsi="Arial" w:cs="Times New Roman"/>
          <w:lang w:eastAsia="es-ES"/>
        </w:rPr>
      </w:pPr>
    </w:p>
    <w:p w:rsidR="00204BDE" w:rsidRDefault="00204BDE" w:rsidP="00204BDE">
      <w:pPr>
        <w:ind w:left="1490"/>
        <w:contextualSpacing/>
        <w:jc w:val="both"/>
        <w:rPr>
          <w:rFonts w:ascii="Arial" w:eastAsia="Times New Roman" w:hAnsi="Arial" w:cs="Times New Roman"/>
          <w:lang w:eastAsia="es-ES"/>
        </w:rPr>
      </w:pPr>
    </w:p>
    <w:p w:rsidR="00204BDE" w:rsidRPr="00FE46F9" w:rsidRDefault="00204BDE" w:rsidP="00204BDE">
      <w:pPr>
        <w:ind w:left="1490"/>
        <w:contextualSpacing/>
        <w:jc w:val="both"/>
        <w:rPr>
          <w:rFonts w:ascii="Arial" w:eastAsia="Times New Roman" w:hAnsi="Arial" w:cs="Times New Roman"/>
          <w:lang w:eastAsia="es-ES"/>
        </w:rPr>
      </w:pPr>
    </w:p>
    <w:p w:rsidR="00204BDE" w:rsidRPr="00FE46F9" w:rsidRDefault="00204BDE" w:rsidP="00204BDE">
      <w:pPr>
        <w:numPr>
          <w:ilvl w:val="0"/>
          <w:numId w:val="10"/>
        </w:numPr>
        <w:spacing w:after="200" w:line="276" w:lineRule="auto"/>
        <w:contextualSpacing/>
        <w:jc w:val="both"/>
        <w:rPr>
          <w:rFonts w:ascii="Arial" w:eastAsia="Calibri" w:hAnsi="Arial" w:cs="Times New Roman"/>
          <w:b/>
          <w:lang w:eastAsia="es-ES"/>
        </w:rPr>
      </w:pPr>
      <w:r w:rsidRPr="00FE46F9">
        <w:rPr>
          <w:rFonts w:ascii="Arial" w:eastAsia="Calibri" w:hAnsi="Arial" w:cs="Times New Roman"/>
          <w:b/>
          <w:lang w:eastAsia="es-ES"/>
        </w:rPr>
        <w:t>PROYECTO GRANJA AVICOLA.</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Presupuesto de gastos……………………………………………………………………3000 euros</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Financiación utilizada……………………………………………………………………. 3000 euros</w:t>
      </w:r>
    </w:p>
    <w:p w:rsidR="00204BDE" w:rsidRPr="00FE46F9" w:rsidRDefault="00204BDE" w:rsidP="00204BDE">
      <w:pPr>
        <w:ind w:left="770"/>
        <w:contextualSpacing/>
        <w:jc w:val="both"/>
        <w:rPr>
          <w:rFonts w:ascii="Arial" w:eastAsia="Times New Roman" w:hAnsi="Arial" w:cs="Times New Roman"/>
          <w:lang w:eastAsia="es-ES"/>
        </w:rPr>
      </w:pP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Cantabria…………………………………… 1.695 euros</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ADEC Camerún……………………………………..1.305 euros </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Ayuntamiento del Astillero (Subvención) ----------------</w:t>
      </w:r>
    </w:p>
    <w:p w:rsidR="00204BDE" w:rsidRPr="00FE46F9" w:rsidRDefault="00204BDE" w:rsidP="00204BDE">
      <w:pPr>
        <w:contextualSpacing/>
        <w:jc w:val="both"/>
        <w:rPr>
          <w:rFonts w:ascii="Arial" w:eastAsia="Times New Roman" w:hAnsi="Arial" w:cs="Times New Roman"/>
          <w:lang w:eastAsia="es-ES"/>
        </w:rPr>
      </w:pPr>
    </w:p>
    <w:p w:rsidR="00204BDE" w:rsidRPr="00FE46F9" w:rsidRDefault="00204BDE" w:rsidP="00204BDE">
      <w:pPr>
        <w:pStyle w:val="ListParagraph"/>
        <w:numPr>
          <w:ilvl w:val="0"/>
          <w:numId w:val="10"/>
        </w:numPr>
        <w:jc w:val="both"/>
        <w:rPr>
          <w:rFonts w:ascii="Arial" w:eastAsia="Times New Roman" w:hAnsi="Arial" w:cs="Times New Roman"/>
          <w:lang w:eastAsia="es-ES"/>
        </w:rPr>
      </w:pPr>
      <w:r w:rsidRPr="00FE46F9">
        <w:rPr>
          <w:rFonts w:ascii="Arial" w:eastAsia="Calibri" w:hAnsi="Arial" w:cs="Times New Roman"/>
          <w:b/>
          <w:lang w:eastAsia="es-ES"/>
        </w:rPr>
        <w:t>PROYECTO DE TRANSPORTE</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Presupuesto de gastos……………………………………………………………………4200 euros </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Financiación utilizada……………………………………………………………………. 4200 euros </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Cantabria……………………………………3.780 euros</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Camerún……………………………………… 420 euros</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Ayuntamiento del Astillero (Subvención) ---------------</w:t>
      </w:r>
    </w:p>
    <w:p w:rsidR="00204BDE" w:rsidRPr="00FE46F9" w:rsidRDefault="00204BDE" w:rsidP="00204BDE">
      <w:pPr>
        <w:ind w:left="1490"/>
        <w:contextualSpacing/>
        <w:jc w:val="both"/>
        <w:rPr>
          <w:rFonts w:ascii="Arial" w:eastAsia="Times New Roman" w:hAnsi="Arial" w:cs="Times New Roman"/>
          <w:lang w:eastAsia="es-ES"/>
        </w:rPr>
      </w:pPr>
    </w:p>
    <w:p w:rsidR="00204BDE" w:rsidRPr="00FE46F9" w:rsidRDefault="00204BDE" w:rsidP="00204BDE">
      <w:pPr>
        <w:pStyle w:val="ListParagraph"/>
        <w:numPr>
          <w:ilvl w:val="0"/>
          <w:numId w:val="10"/>
        </w:numPr>
        <w:spacing w:line="276" w:lineRule="auto"/>
        <w:jc w:val="both"/>
        <w:rPr>
          <w:rFonts w:ascii="Arial" w:eastAsia="Calibri" w:hAnsi="Arial" w:cs="Times New Roman"/>
          <w:b/>
          <w:lang w:eastAsia="es-ES"/>
        </w:rPr>
      </w:pPr>
      <w:r w:rsidRPr="00FE46F9">
        <w:rPr>
          <w:rFonts w:ascii="Arial" w:eastAsia="Calibri" w:hAnsi="Arial" w:cs="Times New Roman"/>
          <w:b/>
          <w:lang w:eastAsia="es-ES"/>
        </w:rPr>
        <w:t>PROYECTO COMEDOR  “CANTINE SOLIDAIRE”</w:t>
      </w:r>
    </w:p>
    <w:p w:rsidR="00204BDE" w:rsidRPr="00FE46F9" w:rsidRDefault="00204BDE" w:rsidP="00204BDE">
      <w:pPr>
        <w:ind w:left="770"/>
        <w:jc w:val="both"/>
        <w:rPr>
          <w:rFonts w:ascii="Arial" w:eastAsia="Times New Roman" w:hAnsi="Arial" w:cs="Times New Roman"/>
          <w:lang w:eastAsia="es-ES"/>
        </w:rPr>
      </w:pPr>
      <w:r w:rsidRPr="00FE46F9">
        <w:rPr>
          <w:rFonts w:ascii="Arial" w:eastAsia="Calibri" w:hAnsi="Arial" w:cs="Times New Roman"/>
          <w:b/>
          <w:lang w:eastAsia="es-ES"/>
        </w:rPr>
        <w:t>(</w:t>
      </w:r>
      <w:r w:rsidRPr="00FE46F9">
        <w:rPr>
          <w:rFonts w:ascii="Arial" w:eastAsia="Calibri" w:hAnsi="Arial" w:cs="Times New Roman"/>
          <w:lang w:eastAsia="es-ES"/>
        </w:rPr>
        <w:t xml:space="preserve">Presupuesto incluido </w:t>
      </w:r>
      <w:proofErr w:type="gramStart"/>
      <w:r w:rsidRPr="00FE46F9">
        <w:rPr>
          <w:rFonts w:ascii="Arial" w:eastAsia="Calibri" w:hAnsi="Arial" w:cs="Times New Roman"/>
          <w:lang w:eastAsia="es-ES"/>
        </w:rPr>
        <w:t>en  la</w:t>
      </w:r>
      <w:proofErr w:type="gramEnd"/>
      <w:r w:rsidRPr="00FE46F9">
        <w:rPr>
          <w:rFonts w:ascii="Arial" w:eastAsia="Calibri" w:hAnsi="Arial" w:cs="Times New Roman"/>
          <w:lang w:eastAsia="es-ES"/>
        </w:rPr>
        <w:t xml:space="preserve"> </w:t>
      </w:r>
      <w:r w:rsidRPr="00FE46F9">
        <w:rPr>
          <w:rFonts w:ascii="Arial" w:eastAsia="Times New Roman" w:hAnsi="Arial" w:cs="Times New Roman"/>
          <w:lang w:eastAsia="es-ES"/>
        </w:rPr>
        <w:t>Casa de Recepción  habilitada por el momento como Secretaria Permanente, Economato/ y Comedor)</w:t>
      </w:r>
    </w:p>
    <w:p w:rsidR="00204BDE" w:rsidRPr="00FE46F9" w:rsidRDefault="00204BDE" w:rsidP="00204BDE">
      <w:pPr>
        <w:jc w:val="both"/>
        <w:rPr>
          <w:rFonts w:ascii="Arial" w:eastAsia="Times New Roman" w:hAnsi="Arial" w:cs="Times New Roman"/>
          <w:lang w:eastAsia="es-ES"/>
        </w:rPr>
      </w:pPr>
    </w:p>
    <w:tbl>
      <w:tblPr>
        <w:tblStyle w:val="TableGrid"/>
        <w:tblW w:w="0" w:type="auto"/>
        <w:tblInd w:w="534" w:type="dxa"/>
        <w:tblLook w:val="04A0"/>
      </w:tblPr>
      <w:tblGrid>
        <w:gridCol w:w="9355"/>
      </w:tblGrid>
      <w:tr w:rsidR="00204BDE" w:rsidRPr="00FE46F9">
        <w:trPr>
          <w:trHeight w:val="3628"/>
        </w:trPr>
        <w:tc>
          <w:tcPr>
            <w:tcW w:w="9355" w:type="dxa"/>
          </w:tcPr>
          <w:p w:rsidR="00204BDE" w:rsidRPr="00FE46F9" w:rsidRDefault="00204BDE" w:rsidP="00E645D0">
            <w:pPr>
              <w:jc w:val="both"/>
              <w:rPr>
                <w:rFonts w:ascii="Arial" w:eastAsia="Times New Roman" w:hAnsi="Arial" w:cs="Times New Roman"/>
                <w:b/>
                <w:sz w:val="24"/>
                <w:szCs w:val="24"/>
                <w:lang w:eastAsia="es-ES"/>
              </w:rPr>
            </w:pPr>
          </w:p>
          <w:p w:rsidR="00204BDE" w:rsidRPr="00FE46F9" w:rsidRDefault="00204BDE" w:rsidP="00E645D0">
            <w:pPr>
              <w:jc w:val="both"/>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 xml:space="preserve">TOTAL PRESUPUESTO RELATIVO A LOS MICRO-PROYECTOS  EMPRENDIDOS POR ADEC Cantabria y ADEC Camerún </w:t>
            </w:r>
          </w:p>
          <w:p w:rsidR="00204BDE" w:rsidRPr="00FE46F9" w:rsidRDefault="00204BDE" w:rsidP="00E645D0">
            <w:pPr>
              <w:jc w:val="both"/>
              <w:rPr>
                <w:rFonts w:ascii="Arial" w:eastAsia="Times New Roman" w:hAnsi="Arial" w:cs="Times New Roman"/>
                <w:sz w:val="24"/>
                <w:szCs w:val="24"/>
                <w:lang w:eastAsia="es-ES"/>
              </w:rPr>
            </w:pPr>
          </w:p>
          <w:p w:rsidR="00204BDE" w:rsidRPr="00FE46F9" w:rsidRDefault="00204BDE" w:rsidP="00E645D0">
            <w:pPr>
              <w:contextualSpacing/>
              <w:jc w:val="both"/>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Presupuesto de gastos………………………………………………………………12.3000 euros</w:t>
            </w:r>
          </w:p>
          <w:p w:rsidR="00204BDE" w:rsidRPr="00FE46F9" w:rsidRDefault="00204BDE" w:rsidP="00E645D0">
            <w:pPr>
              <w:contextualSpacing/>
              <w:jc w:val="both"/>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Financiación utilizada………………………………………………………………. 12.300  euros.</w:t>
            </w:r>
          </w:p>
          <w:p w:rsidR="00204BDE" w:rsidRPr="00FE46F9" w:rsidRDefault="00204BDE" w:rsidP="00E645D0">
            <w:pPr>
              <w:contextualSpacing/>
              <w:jc w:val="both"/>
              <w:rPr>
                <w:rFonts w:ascii="Arial" w:eastAsia="Times New Roman" w:hAnsi="Arial" w:cs="Times New Roman"/>
                <w:sz w:val="24"/>
                <w:szCs w:val="24"/>
                <w:lang w:eastAsia="es-ES"/>
              </w:rPr>
            </w:pPr>
          </w:p>
          <w:p w:rsidR="00204BDE" w:rsidRPr="00FE46F9" w:rsidRDefault="00204BDE" w:rsidP="00997964">
            <w:pPr>
              <w:numPr>
                <w:ilvl w:val="0"/>
                <w:numId w:val="16"/>
              </w:numPr>
              <w:contextualSpacing/>
              <w:jc w:val="both"/>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ADEC Cantabria……………………………………………………. 9.300 euros</w:t>
            </w:r>
          </w:p>
          <w:p w:rsidR="00204BDE" w:rsidRPr="00FE46F9" w:rsidRDefault="00204BDE" w:rsidP="00997964">
            <w:pPr>
              <w:numPr>
                <w:ilvl w:val="0"/>
                <w:numId w:val="16"/>
              </w:numPr>
              <w:contextualSpacing/>
              <w:jc w:val="both"/>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ADEC Camerún………………………………………………………3.000 euros</w:t>
            </w:r>
          </w:p>
          <w:p w:rsidR="00204BDE" w:rsidRPr="00FE46F9" w:rsidRDefault="00204BDE" w:rsidP="00997964">
            <w:pPr>
              <w:numPr>
                <w:ilvl w:val="0"/>
                <w:numId w:val="16"/>
              </w:numPr>
              <w:contextualSpacing/>
              <w:jc w:val="both"/>
              <w:rPr>
                <w:rFonts w:ascii="Arial" w:eastAsia="Times New Roman" w:hAnsi="Arial" w:cs="Times New Roman"/>
                <w:sz w:val="24"/>
                <w:szCs w:val="24"/>
                <w:lang w:eastAsia="es-ES"/>
              </w:rPr>
            </w:pPr>
            <w:r w:rsidRPr="00FE46F9">
              <w:rPr>
                <w:rFonts w:ascii="Arial" w:eastAsia="Times New Roman" w:hAnsi="Arial" w:cs="Times New Roman"/>
                <w:sz w:val="24"/>
                <w:szCs w:val="24"/>
                <w:lang w:eastAsia="es-ES"/>
              </w:rPr>
              <w:t>Ayuntamiento del Astillero (Subvención)-----------------------------</w:t>
            </w:r>
          </w:p>
          <w:p w:rsidR="00204BDE" w:rsidRPr="00FE46F9" w:rsidRDefault="00204BDE" w:rsidP="00E645D0">
            <w:pPr>
              <w:contextualSpacing/>
              <w:jc w:val="both"/>
              <w:rPr>
                <w:rFonts w:ascii="Arial" w:eastAsia="Times New Roman" w:hAnsi="Arial" w:cs="Times New Roman"/>
                <w:sz w:val="24"/>
                <w:szCs w:val="24"/>
                <w:lang w:eastAsia="es-ES"/>
              </w:rPr>
            </w:pPr>
          </w:p>
        </w:tc>
      </w:tr>
    </w:tbl>
    <w:p w:rsidR="00204BDE" w:rsidRPr="00FE46F9" w:rsidRDefault="00204BDE" w:rsidP="00204BDE">
      <w:pPr>
        <w:rPr>
          <w:rFonts w:ascii="Arial" w:eastAsia="Times New Roman" w:hAnsi="Arial" w:cs="Times New Roman"/>
          <w:b/>
          <w:lang w:eastAsia="es-ES"/>
        </w:rPr>
      </w:pPr>
    </w:p>
    <w:p w:rsidR="00204BDE" w:rsidRPr="00FE46F9"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Pr="00FE46F9" w:rsidRDefault="00204BDE" w:rsidP="00204BDE">
      <w:pPr>
        <w:rPr>
          <w:rFonts w:ascii="Arial" w:eastAsia="Times New Roman" w:hAnsi="Arial" w:cs="Times New Roman"/>
          <w:b/>
          <w:lang w:eastAsia="es-ES"/>
        </w:rPr>
      </w:pPr>
    </w:p>
    <w:p w:rsidR="00204BDE" w:rsidRPr="00FE46F9"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Default="00204BDE" w:rsidP="00204BDE">
      <w:pPr>
        <w:rPr>
          <w:rFonts w:ascii="Arial" w:eastAsia="Times New Roman" w:hAnsi="Arial" w:cs="Times New Roman"/>
          <w:b/>
          <w:lang w:eastAsia="es-ES"/>
        </w:rPr>
      </w:pPr>
    </w:p>
    <w:p w:rsidR="00204BDE" w:rsidRPr="00FE46F9" w:rsidRDefault="00204BDE" w:rsidP="00204BDE">
      <w:pPr>
        <w:rPr>
          <w:rFonts w:ascii="Arial" w:eastAsia="Times New Roman" w:hAnsi="Arial" w:cs="Times New Roman"/>
          <w:b/>
          <w:lang w:eastAsia="es-ES"/>
        </w:rPr>
      </w:pPr>
      <w:r w:rsidRPr="00FE46F9">
        <w:rPr>
          <w:rFonts w:ascii="Arial" w:eastAsia="Times New Roman" w:hAnsi="Arial" w:cs="Times New Roman"/>
          <w:b/>
          <w:lang w:eastAsia="es-ES"/>
        </w:rPr>
        <w:t>Anexo 5</w:t>
      </w:r>
    </w:p>
    <w:p w:rsidR="00204BDE" w:rsidRPr="00C61741" w:rsidRDefault="00204BDE" w:rsidP="00204BDE">
      <w:pPr>
        <w:rPr>
          <w:rFonts w:ascii="Arial" w:eastAsia="Times New Roman" w:hAnsi="Arial" w:cs="Times New Roman"/>
          <w:lang w:eastAsia="es-ES"/>
        </w:rPr>
      </w:pPr>
      <w:r w:rsidRPr="00FE46F9">
        <w:rPr>
          <w:rFonts w:ascii="Arial" w:eastAsia="Times New Roman" w:hAnsi="Arial" w:cs="Times New Roman"/>
          <w:b/>
          <w:lang w:eastAsia="es-ES"/>
        </w:rPr>
        <w:t xml:space="preserve">2º) PRESUPUESTO RELATIVO A LA PRIMERA </w:t>
      </w:r>
      <w:proofErr w:type="gramStart"/>
      <w:r w:rsidRPr="00FE46F9">
        <w:rPr>
          <w:rFonts w:ascii="Arial" w:eastAsia="Times New Roman" w:hAnsi="Arial" w:cs="Times New Roman"/>
          <w:b/>
          <w:lang w:eastAsia="es-ES"/>
        </w:rPr>
        <w:t>FASE  DEL</w:t>
      </w:r>
      <w:proofErr w:type="gramEnd"/>
      <w:r w:rsidRPr="00FE46F9">
        <w:rPr>
          <w:rFonts w:ascii="Arial" w:eastAsia="Times New Roman" w:hAnsi="Arial" w:cs="Times New Roman"/>
          <w:b/>
          <w:lang w:eastAsia="es-ES"/>
        </w:rPr>
        <w:t xml:space="preserve"> ORFANATO A LA QUE SE HA APLICADO LA SUBVENCIÓN CONCEDIDA POR EL AYUNTAMIENTO DE ASTILLERO  </w:t>
      </w:r>
    </w:p>
    <w:p w:rsidR="00204BDE" w:rsidRPr="00FE46F9" w:rsidRDefault="00204BDE" w:rsidP="00204BDE">
      <w:pPr>
        <w:numPr>
          <w:ilvl w:val="0"/>
          <w:numId w:val="10"/>
        </w:numPr>
        <w:contextualSpacing/>
        <w:jc w:val="both"/>
        <w:rPr>
          <w:rFonts w:ascii="Arial" w:eastAsia="Times New Roman" w:hAnsi="Arial" w:cs="Times New Roman"/>
          <w:lang w:eastAsia="es-ES"/>
        </w:rPr>
      </w:pPr>
      <w:r w:rsidRPr="00FE46F9">
        <w:rPr>
          <w:rFonts w:ascii="Arial" w:eastAsia="Times New Roman" w:hAnsi="Arial" w:cs="Times New Roman"/>
          <w:lang w:eastAsia="es-ES"/>
        </w:rPr>
        <w:t>Estudios previos y tramitaciones (Realizados por voluntarios de la Universidad de Cantabria y miembros de la ONGs de Cantabria y Camerún).</w:t>
      </w:r>
    </w:p>
    <w:p w:rsidR="00204BDE" w:rsidRPr="00FE46F9" w:rsidRDefault="00204BDE" w:rsidP="00204BDE">
      <w:pPr>
        <w:ind w:left="770"/>
        <w:contextualSpacing/>
        <w:jc w:val="both"/>
        <w:rPr>
          <w:rFonts w:ascii="Arial" w:eastAsia="Times New Roman" w:hAnsi="Arial" w:cs="Times New Roman"/>
          <w:lang w:eastAsia="es-ES"/>
        </w:rPr>
      </w:pP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Presupuesto de gast</w:t>
      </w:r>
      <w:r>
        <w:rPr>
          <w:rFonts w:ascii="Arial" w:eastAsia="Times New Roman" w:hAnsi="Arial" w:cs="Times New Roman"/>
          <w:lang w:eastAsia="es-ES"/>
        </w:rPr>
        <w:t>os………………………………………………………………………</w:t>
      </w:r>
      <w:r w:rsidRPr="00FE46F9">
        <w:rPr>
          <w:rFonts w:ascii="Arial" w:eastAsia="Times New Roman" w:hAnsi="Arial" w:cs="Times New Roman"/>
          <w:lang w:eastAsia="es-ES"/>
        </w:rPr>
        <w:t xml:space="preserve">0 euros </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Financiación utiliza</w:t>
      </w:r>
      <w:r>
        <w:rPr>
          <w:rFonts w:ascii="Arial" w:eastAsia="Times New Roman" w:hAnsi="Arial" w:cs="Times New Roman"/>
          <w:lang w:eastAsia="es-ES"/>
        </w:rPr>
        <w:t>da………………………………………………………………………..</w:t>
      </w:r>
      <w:r w:rsidRPr="00FE46F9">
        <w:rPr>
          <w:rFonts w:ascii="Arial" w:eastAsia="Times New Roman" w:hAnsi="Arial" w:cs="Times New Roman"/>
          <w:lang w:eastAsia="es-ES"/>
        </w:rPr>
        <w:t>0 euros</w:t>
      </w:r>
    </w:p>
    <w:p w:rsidR="00204BDE" w:rsidRPr="00FE46F9" w:rsidRDefault="00204BDE" w:rsidP="00204BDE">
      <w:pPr>
        <w:ind w:left="770"/>
        <w:contextualSpacing/>
        <w:jc w:val="both"/>
        <w:rPr>
          <w:rFonts w:ascii="Arial" w:eastAsia="Times New Roman" w:hAnsi="Arial" w:cs="Times New Roman"/>
          <w:highlight w:val="yellow"/>
          <w:lang w:eastAsia="es-ES"/>
        </w:rPr>
      </w:pPr>
    </w:p>
    <w:p w:rsidR="00204BDE" w:rsidRPr="00FE46F9" w:rsidRDefault="00204BDE" w:rsidP="00204BDE">
      <w:pPr>
        <w:numPr>
          <w:ilvl w:val="0"/>
          <w:numId w:val="10"/>
        </w:numPr>
        <w:contextualSpacing/>
        <w:jc w:val="both"/>
        <w:rPr>
          <w:rFonts w:ascii="Arial" w:eastAsia="Times New Roman" w:hAnsi="Arial" w:cs="Times New Roman"/>
          <w:lang w:eastAsia="es-ES"/>
        </w:rPr>
      </w:pPr>
      <w:r w:rsidRPr="00FE46F9">
        <w:rPr>
          <w:rFonts w:ascii="Arial" w:eastAsia="Times New Roman" w:hAnsi="Arial" w:cs="Times New Roman"/>
          <w:lang w:eastAsia="es-ES"/>
        </w:rPr>
        <w:t>Replanteo de obras y servicios</w:t>
      </w:r>
      <w:proofErr w:type="gramStart"/>
      <w:r w:rsidRPr="00FE46F9">
        <w:rPr>
          <w:rFonts w:ascii="Arial" w:eastAsia="Times New Roman" w:hAnsi="Arial" w:cs="Times New Roman"/>
          <w:lang w:eastAsia="es-ES"/>
        </w:rPr>
        <w:t>.(</w:t>
      </w:r>
      <w:proofErr w:type="gramEnd"/>
      <w:r w:rsidRPr="00FE46F9">
        <w:rPr>
          <w:rFonts w:ascii="Arial" w:eastAsia="Times New Roman" w:hAnsi="Arial" w:cs="Times New Roman"/>
          <w:lang w:eastAsia="es-ES"/>
        </w:rPr>
        <w:t xml:space="preserve"> realizado)</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Presupuesto de gastos……………………………………………………………………… 250 euros </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Financiación utilizada……………………………………………………………………….. 250 euros </w:t>
      </w:r>
    </w:p>
    <w:p w:rsidR="00204BDE" w:rsidRPr="00FE46F9" w:rsidRDefault="00204BDE" w:rsidP="00204BDE">
      <w:pPr>
        <w:ind w:left="770"/>
        <w:contextualSpacing/>
        <w:jc w:val="both"/>
        <w:rPr>
          <w:rFonts w:ascii="Arial" w:eastAsia="Times New Roman" w:hAnsi="Arial" w:cs="Times New Roman"/>
          <w:lang w:eastAsia="es-ES"/>
        </w:rPr>
      </w:pP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Cantabria…………………………………………………….250 euros.</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Camerún………………………………………………………-------------</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Ayuntamiento del Astillero (Subvención)………………-------------</w:t>
      </w:r>
    </w:p>
    <w:p w:rsidR="00204BDE" w:rsidRPr="00FE46F9" w:rsidRDefault="00204BDE" w:rsidP="00204BDE">
      <w:pPr>
        <w:ind w:left="770"/>
        <w:contextualSpacing/>
        <w:jc w:val="both"/>
        <w:rPr>
          <w:rFonts w:ascii="Arial" w:eastAsia="Times New Roman" w:hAnsi="Arial" w:cs="Times New Roman"/>
          <w:lang w:eastAsia="es-ES"/>
        </w:rPr>
      </w:pPr>
    </w:p>
    <w:p w:rsidR="00204BDE" w:rsidRPr="00FE46F9" w:rsidRDefault="00204BDE" w:rsidP="00204BDE">
      <w:pPr>
        <w:numPr>
          <w:ilvl w:val="0"/>
          <w:numId w:val="10"/>
        </w:numPr>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Vallado perimetral  (sustituido por deslinde perimetral con hitos de referencia) </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Presupuesto de gastos……………………………………………………………………… 250 euros</w:t>
      </w:r>
    </w:p>
    <w:p w:rsidR="00204BDE" w:rsidRPr="00FE46F9" w:rsidRDefault="00204BDE" w:rsidP="00204BDE">
      <w:pPr>
        <w:ind w:left="770"/>
        <w:contextualSpacing/>
        <w:jc w:val="both"/>
        <w:rPr>
          <w:rFonts w:ascii="Arial" w:eastAsia="Times New Roman" w:hAnsi="Arial" w:cs="Times New Roman"/>
          <w:lang w:eastAsia="es-ES"/>
        </w:rPr>
      </w:pPr>
      <w:r w:rsidRPr="00FE46F9">
        <w:rPr>
          <w:rFonts w:ascii="Arial" w:eastAsia="Times New Roman" w:hAnsi="Arial" w:cs="Times New Roman"/>
          <w:lang w:eastAsia="es-ES"/>
        </w:rPr>
        <w:t xml:space="preserve">Financiación utilizada……………………………………………………………………….. 250 euros </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Cantabria…………………………………………………….250 euros</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ADEC Camerún………………………………………………………------------</w:t>
      </w:r>
    </w:p>
    <w:p w:rsidR="00204BDE" w:rsidRPr="00FE46F9" w:rsidRDefault="00204BDE" w:rsidP="00204BDE">
      <w:pPr>
        <w:numPr>
          <w:ilvl w:val="0"/>
          <w:numId w:val="16"/>
        </w:numPr>
        <w:contextualSpacing/>
        <w:jc w:val="both"/>
        <w:rPr>
          <w:rFonts w:ascii="Arial" w:eastAsia="Times New Roman" w:hAnsi="Arial" w:cs="Times New Roman"/>
          <w:lang w:eastAsia="es-ES"/>
        </w:rPr>
      </w:pPr>
      <w:r w:rsidRPr="00FE46F9">
        <w:rPr>
          <w:rFonts w:ascii="Arial" w:eastAsia="Times New Roman" w:hAnsi="Arial" w:cs="Times New Roman"/>
          <w:lang w:eastAsia="es-ES"/>
        </w:rPr>
        <w:t>Ayuntamiento del Astillero (Subvención)………………-------------</w:t>
      </w:r>
    </w:p>
    <w:p w:rsidR="00204BDE" w:rsidRPr="00FE46F9" w:rsidRDefault="00204BDE" w:rsidP="00204BDE">
      <w:pPr>
        <w:ind w:left="770"/>
        <w:contextualSpacing/>
        <w:jc w:val="both"/>
        <w:rPr>
          <w:rFonts w:ascii="Arial" w:eastAsia="Times New Roman" w:hAnsi="Arial" w:cs="Times New Roman"/>
          <w:lang w:eastAsia="es-ES"/>
        </w:rPr>
      </w:pPr>
    </w:p>
    <w:p w:rsidR="00204BDE" w:rsidRPr="00C61741" w:rsidRDefault="00204BDE" w:rsidP="00204BDE">
      <w:pPr>
        <w:numPr>
          <w:ilvl w:val="0"/>
          <w:numId w:val="10"/>
        </w:numPr>
        <w:contextualSpacing/>
        <w:jc w:val="both"/>
        <w:rPr>
          <w:rFonts w:ascii="Arial" w:eastAsia="Times New Roman" w:hAnsi="Arial" w:cs="Times New Roman"/>
          <w:b/>
          <w:lang w:eastAsia="es-ES"/>
        </w:rPr>
      </w:pPr>
      <w:r w:rsidRPr="00FE46F9">
        <w:rPr>
          <w:rFonts w:ascii="Arial" w:eastAsia="Times New Roman" w:hAnsi="Arial" w:cs="Times New Roman"/>
          <w:b/>
          <w:lang w:eastAsia="es-ES"/>
        </w:rPr>
        <w:t xml:space="preserve">Casa de Recepción  </w:t>
      </w:r>
    </w:p>
    <w:p w:rsidR="00204BDE" w:rsidRPr="00FE46F9" w:rsidRDefault="00204BDE" w:rsidP="00204BDE">
      <w:pPr>
        <w:ind w:left="770"/>
        <w:contextualSpacing/>
        <w:jc w:val="both"/>
        <w:rPr>
          <w:rFonts w:ascii="Arial" w:eastAsia="Times New Roman" w:hAnsi="Arial" w:cs="Times New Roman"/>
          <w:b/>
          <w:lang w:eastAsia="es-ES"/>
        </w:rPr>
      </w:pPr>
      <w:r w:rsidRPr="00FE46F9">
        <w:rPr>
          <w:rFonts w:ascii="Arial" w:eastAsia="Times New Roman" w:hAnsi="Arial" w:cs="Times New Roman"/>
          <w:b/>
          <w:lang w:eastAsia="es-ES"/>
        </w:rPr>
        <w:t>Presupuesto de gastos………………………………………………………………… 4.260 euros</w:t>
      </w:r>
    </w:p>
    <w:p w:rsidR="00204BDE" w:rsidRPr="00FE46F9" w:rsidRDefault="00204BDE" w:rsidP="00204BDE">
      <w:pPr>
        <w:ind w:left="770"/>
        <w:contextualSpacing/>
        <w:jc w:val="both"/>
        <w:rPr>
          <w:rFonts w:ascii="Arial" w:eastAsia="Times New Roman" w:hAnsi="Arial" w:cs="Times New Roman"/>
          <w:b/>
          <w:lang w:eastAsia="es-ES"/>
        </w:rPr>
      </w:pPr>
      <w:r w:rsidRPr="00FE46F9">
        <w:rPr>
          <w:rFonts w:ascii="Arial" w:eastAsia="Times New Roman" w:hAnsi="Arial" w:cs="Times New Roman"/>
          <w:b/>
          <w:lang w:eastAsia="es-ES"/>
        </w:rPr>
        <w:t>Financiación utilizada……………………………………………………………..….  4.260 euros</w:t>
      </w:r>
    </w:p>
    <w:p w:rsidR="00204BDE" w:rsidRPr="00FE46F9" w:rsidRDefault="00204BDE" w:rsidP="00204BDE">
      <w:pPr>
        <w:ind w:left="770"/>
        <w:contextualSpacing/>
        <w:jc w:val="both"/>
        <w:rPr>
          <w:rFonts w:ascii="Arial" w:eastAsia="Times New Roman" w:hAnsi="Arial" w:cs="Times New Roman"/>
          <w:b/>
          <w:lang w:eastAsia="es-ES"/>
        </w:rPr>
      </w:pPr>
    </w:p>
    <w:p w:rsidR="00204BDE" w:rsidRPr="00FE46F9" w:rsidRDefault="00204BDE" w:rsidP="00204BDE">
      <w:pPr>
        <w:numPr>
          <w:ilvl w:val="0"/>
          <w:numId w:val="16"/>
        </w:numPr>
        <w:contextualSpacing/>
        <w:jc w:val="both"/>
        <w:rPr>
          <w:rFonts w:ascii="Arial" w:eastAsia="Times New Roman" w:hAnsi="Arial" w:cs="Times New Roman"/>
          <w:b/>
          <w:lang w:eastAsia="es-ES"/>
        </w:rPr>
      </w:pPr>
      <w:r w:rsidRPr="00FE46F9">
        <w:rPr>
          <w:rFonts w:ascii="Arial" w:eastAsia="Times New Roman" w:hAnsi="Arial" w:cs="Times New Roman"/>
          <w:b/>
          <w:lang w:eastAsia="es-ES"/>
        </w:rPr>
        <w:t>ADEC Cantabria………………………………………………………2.200 euros</w:t>
      </w:r>
    </w:p>
    <w:p w:rsidR="00204BDE" w:rsidRPr="00FE46F9" w:rsidRDefault="00204BDE" w:rsidP="00204BDE">
      <w:pPr>
        <w:numPr>
          <w:ilvl w:val="0"/>
          <w:numId w:val="16"/>
        </w:numPr>
        <w:contextualSpacing/>
        <w:jc w:val="both"/>
        <w:rPr>
          <w:rFonts w:ascii="Arial" w:eastAsia="Times New Roman" w:hAnsi="Arial" w:cs="Times New Roman"/>
          <w:b/>
          <w:lang w:eastAsia="es-ES"/>
        </w:rPr>
      </w:pPr>
      <w:r w:rsidRPr="00FE46F9">
        <w:rPr>
          <w:rFonts w:ascii="Arial" w:eastAsia="Times New Roman" w:hAnsi="Arial" w:cs="Times New Roman"/>
          <w:b/>
          <w:lang w:eastAsia="es-ES"/>
        </w:rPr>
        <w:t>ADEC Camerún……………………………………………………. ---------------</w:t>
      </w:r>
    </w:p>
    <w:p w:rsidR="00204BDE" w:rsidRPr="00C61741" w:rsidRDefault="00204BDE" w:rsidP="00204BDE">
      <w:pPr>
        <w:numPr>
          <w:ilvl w:val="0"/>
          <w:numId w:val="16"/>
        </w:numPr>
        <w:contextualSpacing/>
        <w:jc w:val="both"/>
        <w:rPr>
          <w:rFonts w:ascii="Arial" w:eastAsia="Times New Roman" w:hAnsi="Arial" w:cs="Times New Roman"/>
          <w:b/>
          <w:lang w:eastAsia="es-ES"/>
        </w:rPr>
      </w:pPr>
      <w:r w:rsidRPr="00FE46F9">
        <w:rPr>
          <w:rFonts w:ascii="Arial" w:eastAsia="Times New Roman" w:hAnsi="Arial" w:cs="Times New Roman"/>
          <w:b/>
          <w:lang w:eastAsia="es-ES"/>
        </w:rPr>
        <w:t>Ayuntamiento del Astillero (Subvención)………………</w:t>
      </w:r>
      <w:r>
        <w:rPr>
          <w:rFonts w:ascii="Arial" w:eastAsia="Times New Roman" w:hAnsi="Arial" w:cs="Times New Roman"/>
          <w:b/>
          <w:lang w:eastAsia="es-ES"/>
        </w:rPr>
        <w:t>……..</w:t>
      </w:r>
      <w:r w:rsidRPr="00FE46F9">
        <w:rPr>
          <w:rFonts w:ascii="Arial" w:eastAsia="Times New Roman" w:hAnsi="Arial" w:cs="Times New Roman"/>
          <w:b/>
          <w:lang w:eastAsia="es-ES"/>
        </w:rPr>
        <w:t xml:space="preserve">   2.060 euros</w:t>
      </w:r>
      <w:bookmarkStart w:id="1" w:name="_GoBack"/>
      <w:bookmarkEnd w:id="1"/>
    </w:p>
    <w:tbl>
      <w:tblPr>
        <w:tblStyle w:val="TableGrid"/>
        <w:tblW w:w="0" w:type="auto"/>
        <w:tblInd w:w="534" w:type="dxa"/>
        <w:tblLook w:val="04A0"/>
      </w:tblPr>
      <w:tblGrid>
        <w:gridCol w:w="10064"/>
      </w:tblGrid>
      <w:tr w:rsidR="00204BDE" w:rsidRPr="00FE46F9">
        <w:tc>
          <w:tcPr>
            <w:tcW w:w="10064" w:type="dxa"/>
            <w:shd w:val="clear" w:color="auto" w:fill="F2F2F2" w:themeFill="background1" w:themeFillShade="F2"/>
          </w:tcPr>
          <w:p w:rsidR="00204BDE" w:rsidRPr="00FE46F9" w:rsidRDefault="00204BDE" w:rsidP="00E645D0">
            <w:pPr>
              <w:jc w:val="both"/>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 xml:space="preserve">Total Presupuesto relativo a la Primera Fase  de Construcción del Orfanato </w:t>
            </w:r>
          </w:p>
          <w:p w:rsidR="00204BDE" w:rsidRPr="00FE46F9" w:rsidRDefault="00204BDE" w:rsidP="00E645D0">
            <w:pPr>
              <w:jc w:val="both"/>
              <w:rPr>
                <w:rFonts w:ascii="Arial" w:eastAsia="Times New Roman" w:hAnsi="Arial" w:cs="Times New Roman"/>
                <w:b/>
                <w:sz w:val="24"/>
                <w:szCs w:val="24"/>
                <w:lang w:eastAsia="es-ES"/>
              </w:rPr>
            </w:pPr>
          </w:p>
          <w:p w:rsidR="00204BDE" w:rsidRPr="00FE46F9" w:rsidRDefault="00204BDE" w:rsidP="00E645D0">
            <w:pPr>
              <w:ind w:left="770"/>
              <w:contextualSpacing/>
              <w:jc w:val="both"/>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Presupuesto de gastos……………………………………………………4.760 euros</w:t>
            </w:r>
          </w:p>
          <w:p w:rsidR="00204BDE" w:rsidRPr="00FE46F9" w:rsidRDefault="00204BDE" w:rsidP="00E645D0">
            <w:pPr>
              <w:ind w:left="770"/>
              <w:contextualSpacing/>
              <w:jc w:val="both"/>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Financiación utilizada…………………………………………………….</w:t>
            </w:r>
            <w:r>
              <w:rPr>
                <w:rFonts w:ascii="Arial" w:eastAsia="Times New Roman" w:hAnsi="Arial" w:cs="Times New Roman"/>
                <w:b/>
                <w:sz w:val="24"/>
                <w:szCs w:val="24"/>
                <w:lang w:eastAsia="es-ES"/>
              </w:rPr>
              <w:t xml:space="preserve"> </w:t>
            </w:r>
            <w:r w:rsidRPr="00FE46F9">
              <w:rPr>
                <w:rFonts w:ascii="Arial" w:eastAsia="Times New Roman" w:hAnsi="Arial" w:cs="Times New Roman"/>
                <w:b/>
                <w:sz w:val="24"/>
                <w:szCs w:val="24"/>
                <w:lang w:eastAsia="es-ES"/>
              </w:rPr>
              <w:t>4.760 euros</w:t>
            </w:r>
          </w:p>
          <w:p w:rsidR="00204BDE" w:rsidRPr="00FE46F9" w:rsidRDefault="00204BDE" w:rsidP="00E645D0">
            <w:pPr>
              <w:ind w:left="770"/>
              <w:contextualSpacing/>
              <w:jc w:val="both"/>
              <w:rPr>
                <w:rFonts w:ascii="Arial" w:eastAsia="Times New Roman" w:hAnsi="Arial" w:cs="Times New Roman"/>
                <w:b/>
                <w:sz w:val="24"/>
                <w:szCs w:val="24"/>
                <w:lang w:eastAsia="es-ES"/>
              </w:rPr>
            </w:pPr>
          </w:p>
          <w:p w:rsidR="00204BDE" w:rsidRPr="00FE46F9" w:rsidRDefault="00204BDE" w:rsidP="00997964">
            <w:pPr>
              <w:numPr>
                <w:ilvl w:val="0"/>
                <w:numId w:val="16"/>
              </w:numPr>
              <w:contextualSpacing/>
              <w:jc w:val="both"/>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ADEC Cantabria…………………………………………………….</w:t>
            </w:r>
            <w:r>
              <w:rPr>
                <w:rFonts w:ascii="Arial" w:eastAsia="Times New Roman" w:hAnsi="Arial" w:cs="Times New Roman"/>
                <w:b/>
                <w:sz w:val="24"/>
                <w:szCs w:val="24"/>
                <w:lang w:eastAsia="es-ES"/>
              </w:rPr>
              <w:t xml:space="preserve">     </w:t>
            </w:r>
            <w:r w:rsidRPr="00FE46F9">
              <w:rPr>
                <w:rFonts w:ascii="Arial" w:eastAsia="Times New Roman" w:hAnsi="Arial" w:cs="Times New Roman"/>
                <w:b/>
                <w:sz w:val="24"/>
                <w:szCs w:val="24"/>
                <w:lang w:eastAsia="es-ES"/>
              </w:rPr>
              <w:t xml:space="preserve">2.700 euros </w:t>
            </w:r>
          </w:p>
          <w:p w:rsidR="00204BDE" w:rsidRPr="00FE46F9" w:rsidRDefault="00204BDE" w:rsidP="00997964">
            <w:pPr>
              <w:numPr>
                <w:ilvl w:val="0"/>
                <w:numId w:val="16"/>
              </w:numPr>
              <w:contextualSpacing/>
              <w:jc w:val="both"/>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ADEC Camerún………………………………………………………---------------</w:t>
            </w:r>
          </w:p>
          <w:p w:rsidR="00204BDE" w:rsidRPr="00FE46F9" w:rsidRDefault="00204BDE" w:rsidP="00E645D0">
            <w:pPr>
              <w:numPr>
                <w:ilvl w:val="0"/>
                <w:numId w:val="16"/>
              </w:numPr>
              <w:contextualSpacing/>
              <w:jc w:val="both"/>
              <w:rPr>
                <w:rFonts w:ascii="Arial" w:eastAsia="Times New Roman" w:hAnsi="Arial" w:cs="Times New Roman"/>
                <w:b/>
                <w:sz w:val="24"/>
                <w:szCs w:val="24"/>
                <w:lang w:eastAsia="es-ES"/>
              </w:rPr>
            </w:pPr>
            <w:r w:rsidRPr="00FE46F9">
              <w:rPr>
                <w:rFonts w:ascii="Arial" w:eastAsia="Times New Roman" w:hAnsi="Arial" w:cs="Times New Roman"/>
                <w:b/>
                <w:sz w:val="24"/>
                <w:szCs w:val="24"/>
                <w:lang w:eastAsia="es-ES"/>
              </w:rPr>
              <w:t>Ayuntamiento del Astillero (Subvención)……………</w:t>
            </w:r>
            <w:r>
              <w:rPr>
                <w:rFonts w:ascii="Arial" w:eastAsia="Times New Roman" w:hAnsi="Arial" w:cs="Times New Roman"/>
                <w:b/>
                <w:sz w:val="24"/>
                <w:szCs w:val="24"/>
                <w:lang w:eastAsia="es-ES"/>
              </w:rPr>
              <w:t xml:space="preserve">                  </w:t>
            </w:r>
            <w:r w:rsidRPr="00FE46F9">
              <w:rPr>
                <w:rFonts w:ascii="Arial" w:eastAsia="Times New Roman" w:hAnsi="Arial" w:cs="Times New Roman"/>
                <w:b/>
                <w:sz w:val="24"/>
                <w:szCs w:val="24"/>
                <w:lang w:eastAsia="es-ES"/>
              </w:rPr>
              <w:t>2.060 euro</w:t>
            </w:r>
            <w:r>
              <w:rPr>
                <w:rFonts w:ascii="Arial" w:eastAsia="Times New Roman" w:hAnsi="Arial" w:cs="Times New Roman"/>
                <w:b/>
                <w:sz w:val="24"/>
                <w:szCs w:val="24"/>
                <w:lang w:eastAsia="es-ES"/>
              </w:rPr>
              <w:t>s</w:t>
            </w:r>
          </w:p>
        </w:tc>
      </w:tr>
    </w:tbl>
    <w:p w:rsidR="00E5699C" w:rsidRPr="004E62F6" w:rsidRDefault="00E5699C">
      <w:pPr>
        <w:rPr>
          <w:rFonts w:ascii="Times New Roman" w:hAnsi="Times New Roman" w:cs="Times New Roman"/>
          <w:lang w:val="es-ES"/>
        </w:rPr>
      </w:pPr>
    </w:p>
    <w:sectPr w:rsidR="00E5699C" w:rsidRPr="004E62F6" w:rsidSect="00204BDE">
      <w:headerReference w:type="default" r:id="rId50"/>
      <w:footerReference w:type="default" r:id="rId51"/>
      <w:pgSz w:w="12240" w:h="15840"/>
      <w:pgMar w:top="792" w:right="792" w:bottom="792" w:left="792" w:header="432" w:footer="432" w:gutter="0"/>
      <w:titlePg/>
      <w:printerSettings r:id="rId52"/>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C60" w:rsidRDefault="00BC1C60" w:rsidP="000410BC">
      <w:r>
        <w:separator/>
      </w:r>
    </w:p>
  </w:endnote>
  <w:endnote w:type="continuationSeparator" w:id="0">
    <w:p w:rsidR="00BC1C60" w:rsidRDefault="00BC1C60" w:rsidP="000410B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gency FB">
    <w:altName w:val="Arial"/>
    <w:charset w:val="00"/>
    <w:family w:val="swiss"/>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C60" w:rsidRPr="00093B33" w:rsidRDefault="00BC1C60">
    <w:pPr>
      <w:pStyle w:val="Footer"/>
      <w:pBdr>
        <w:top w:val="thinThickSmallGap" w:sz="24" w:space="1" w:color="622423" w:themeColor="accent2" w:themeShade="7F"/>
      </w:pBdr>
      <w:rPr>
        <w:rFonts w:asciiTheme="majorHAnsi" w:eastAsiaTheme="majorEastAsia" w:hAnsiTheme="majorHAnsi" w:cstheme="majorBidi"/>
        <w:lang w:val="es-ES"/>
      </w:rPr>
    </w:pPr>
    <w:r>
      <w:rPr>
        <w:rFonts w:asciiTheme="majorHAnsi" w:eastAsiaTheme="majorEastAsia" w:hAnsiTheme="majorHAnsi" w:cstheme="majorBidi"/>
        <w:lang w:val="es-ES"/>
      </w:rPr>
      <w:t>Proyecto de Produ</w:t>
    </w:r>
    <w:r w:rsidRPr="00093B33">
      <w:rPr>
        <w:rFonts w:asciiTheme="majorHAnsi" w:eastAsiaTheme="majorEastAsia" w:hAnsiTheme="majorHAnsi" w:cstheme="majorBidi"/>
        <w:lang w:val="es-ES"/>
      </w:rPr>
      <w:t>cci</w:t>
    </w:r>
    <w:r>
      <w:rPr>
        <w:rFonts w:asciiTheme="majorHAnsi" w:eastAsiaTheme="majorEastAsia" w:hAnsiTheme="majorHAnsi" w:cstheme="majorBidi"/>
        <w:lang w:val="es-ES"/>
      </w:rPr>
      <w:t>ón A</w:t>
    </w:r>
    <w:r w:rsidRPr="00093B33">
      <w:rPr>
        <w:rFonts w:asciiTheme="majorHAnsi" w:eastAsiaTheme="majorEastAsia" w:hAnsiTheme="majorHAnsi" w:cstheme="majorBidi"/>
        <w:lang w:val="es-ES"/>
      </w:rPr>
      <w:t>gr</w:t>
    </w:r>
    <w:r>
      <w:rPr>
        <w:rFonts w:asciiTheme="majorHAnsi" w:eastAsiaTheme="majorEastAsia" w:hAnsiTheme="majorHAnsi" w:cstheme="majorBidi"/>
        <w:lang w:val="es-ES"/>
      </w:rPr>
      <w:t>ícola. Sostenimiento de la C</w:t>
    </w:r>
    <w:r w:rsidRPr="00093B33">
      <w:rPr>
        <w:rFonts w:asciiTheme="majorHAnsi" w:eastAsiaTheme="majorEastAsia" w:hAnsiTheme="majorHAnsi" w:cstheme="majorBidi"/>
        <w:lang w:val="es-ES"/>
      </w:rPr>
      <w:t>as</w:t>
    </w:r>
    <w:r>
      <w:rPr>
        <w:rFonts w:asciiTheme="majorHAnsi" w:eastAsiaTheme="majorEastAsia" w:hAnsiTheme="majorHAnsi" w:cstheme="majorBidi"/>
        <w:lang w:val="es-ES"/>
      </w:rPr>
      <w:t>a</w:t>
    </w:r>
    <w:r w:rsidRPr="00093B33">
      <w:rPr>
        <w:rFonts w:asciiTheme="majorHAnsi" w:eastAsiaTheme="majorEastAsia" w:hAnsiTheme="majorHAnsi" w:cstheme="majorBidi"/>
        <w:lang w:val="es-ES"/>
      </w:rPr>
      <w:t xml:space="preserve"> de </w:t>
    </w:r>
    <w:r>
      <w:rPr>
        <w:rFonts w:asciiTheme="majorHAnsi" w:eastAsiaTheme="majorEastAsia" w:hAnsiTheme="majorHAnsi" w:cstheme="majorBidi"/>
        <w:lang w:val="es-ES"/>
      </w:rPr>
      <w:t>la Op</w:t>
    </w:r>
    <w:r w:rsidRPr="00093B33">
      <w:rPr>
        <w:rFonts w:asciiTheme="majorHAnsi" w:eastAsiaTheme="majorEastAsia" w:hAnsiTheme="majorHAnsi" w:cstheme="majorBidi"/>
        <w:lang w:val="es-ES"/>
      </w:rPr>
      <w:t>ortunidad</w:t>
    </w:r>
    <w:r>
      <w:rPr>
        <w:rFonts w:asciiTheme="majorHAnsi" w:eastAsiaTheme="majorEastAsia" w:hAnsiTheme="majorHAnsi" w:cstheme="majorBidi"/>
        <w:lang w:val="es-ES"/>
      </w:rPr>
      <w:t xml:space="preserve"> en Melong II</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fldSimple w:instr="PAGE   \* MERGEFORMAT">
      <w:r w:rsidR="00204BDE" w:rsidRPr="00204BDE">
        <w:rPr>
          <w:rFonts w:asciiTheme="majorHAnsi" w:eastAsiaTheme="majorEastAsia" w:hAnsiTheme="majorHAnsi" w:cstheme="majorBidi"/>
          <w:noProof/>
          <w:lang w:val="es-ES"/>
        </w:rPr>
        <w:t>38</w:t>
      </w:r>
    </w:fldSimple>
  </w:p>
  <w:p w:rsidR="00BC1C60" w:rsidRPr="00093B33" w:rsidRDefault="00BC1C60">
    <w:pPr>
      <w:pStyle w:val="Footer"/>
      <w:rPr>
        <w:lang w:val="es-ES"/>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C60" w:rsidRDefault="00BC1C60" w:rsidP="000410BC">
      <w:r>
        <w:separator/>
      </w:r>
    </w:p>
  </w:footnote>
  <w:footnote w:type="continuationSeparator" w:id="0">
    <w:p w:rsidR="00BC1C60" w:rsidRDefault="00BC1C60" w:rsidP="000410B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C60" w:rsidRPr="0037044C" w:rsidRDefault="00BC1C60" w:rsidP="00093B33">
    <w:pPr>
      <w:pStyle w:val="NormalWeb"/>
      <w:spacing w:before="2" w:after="2"/>
      <w:jc w:val="center"/>
      <w:rPr>
        <w:rFonts w:ascii="Times New Roman" w:hAnsi="Times New Roman"/>
        <w:b/>
        <w:sz w:val="24"/>
        <w:szCs w:val="24"/>
        <w:lang w:val="es-ES_tradnl"/>
      </w:rPr>
    </w:pPr>
    <w:r w:rsidRPr="00093B33">
      <w:rPr>
        <w:rFonts w:ascii="Times New Roman" w:eastAsia="Calibri" w:hAnsi="Times New Roman"/>
        <w:b/>
        <w:noProof/>
        <w:sz w:val="24"/>
        <w:szCs w:val="24"/>
      </w:rPr>
      <w:drawing>
        <wp:anchor distT="0" distB="0" distL="114300" distR="114300" simplePos="0" relativeHeight="251659264" behindDoc="1" locked="0" layoutInCell="1" allowOverlap="1">
          <wp:simplePos x="0" y="0"/>
          <wp:positionH relativeFrom="column">
            <wp:posOffset>-443865</wp:posOffset>
          </wp:positionH>
          <wp:positionV relativeFrom="paragraph">
            <wp:posOffset>-285750</wp:posOffset>
          </wp:positionV>
          <wp:extent cx="899795" cy="831850"/>
          <wp:effectExtent l="0" t="0" r="0" b="0"/>
          <wp:wrapTight wrapText="bothSides">
            <wp:wrapPolygon edited="0">
              <wp:start x="0" y="0"/>
              <wp:lineTo x="0" y="21270"/>
              <wp:lineTo x="21036" y="21270"/>
              <wp:lineTo x="21036" y="0"/>
              <wp:lineTo x="0" y="0"/>
            </wp:wrapPolygon>
          </wp:wrapTight>
          <wp:docPr id="21" name="Imagen 1" descr="C:\Users\Rolande\Downloads\ADEC_logo_conMarco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Rolande\Downloads\ADEC_logo_conMarco (1).gif"/>
                  <pic:cNvPicPr>
                    <a:picLocks noChangeAspect="1" noChangeArrowheads="1"/>
                  </pic:cNvPicPr>
                </pic:nvPicPr>
                <pic:blipFill>
                  <a:blip r:embed="rId1" cstate="print"/>
                  <a:srcRect/>
                  <a:stretch>
                    <a:fillRect/>
                  </a:stretch>
                </pic:blipFill>
                <pic:spPr bwMode="auto">
                  <a:xfrm>
                    <a:off x="0" y="0"/>
                    <a:ext cx="899795" cy="831850"/>
                  </a:xfrm>
                  <a:prstGeom prst="rect">
                    <a:avLst/>
                  </a:prstGeom>
                  <a:noFill/>
                  <a:ln w="9525">
                    <a:noFill/>
                    <a:miter lim="800000"/>
                    <a:headEnd/>
                    <a:tailEnd/>
                  </a:ln>
                </pic:spPr>
              </pic:pic>
            </a:graphicData>
          </a:graphic>
        </wp:anchor>
      </w:drawing>
    </w:r>
    <w:r w:rsidRPr="0037044C">
      <w:rPr>
        <w:rFonts w:ascii="Times New Roman" w:hAnsi="Times New Roman"/>
        <w:b/>
        <w:sz w:val="24"/>
        <w:szCs w:val="24"/>
        <w:lang w:val="es-ES_tradnl"/>
      </w:rPr>
      <w:t xml:space="preserve"> </w:t>
    </w:r>
    <w:r>
      <w:rPr>
        <w:rFonts w:ascii="Times New Roman" w:hAnsi="Times New Roman"/>
        <w:b/>
        <w:sz w:val="24"/>
        <w:szCs w:val="24"/>
        <w:lang w:val="es-ES_tradnl"/>
      </w:rPr>
      <w:t xml:space="preserve">           </w:t>
    </w:r>
    <w:r w:rsidRPr="0037044C">
      <w:rPr>
        <w:rFonts w:ascii="Times New Roman" w:hAnsi="Times New Roman"/>
        <w:b/>
        <w:sz w:val="24"/>
        <w:szCs w:val="24"/>
        <w:lang w:val="es-ES_tradnl"/>
      </w:rPr>
      <w:t>“Proyecto básico de producción agrícola, para el sostenimiento</w:t>
    </w:r>
    <w:r>
      <w:rPr>
        <w:rFonts w:ascii="Times New Roman" w:hAnsi="Times New Roman"/>
        <w:b/>
        <w:sz w:val="24"/>
        <w:szCs w:val="24"/>
        <w:lang w:val="es-ES_tradnl"/>
      </w:rPr>
      <w:t xml:space="preserve">  de la Casa de la Oportunidad”.</w:t>
    </w:r>
    <w:r w:rsidRPr="0037044C">
      <w:rPr>
        <w:rFonts w:ascii="Times New Roman" w:hAnsi="Times New Roman"/>
        <w:b/>
        <w:sz w:val="24"/>
        <w:szCs w:val="24"/>
        <w:lang w:val="es-ES_tradnl"/>
      </w:rPr>
      <w:t xml:space="preserve"> </w:t>
    </w:r>
    <w:r w:rsidRPr="0037044C">
      <w:rPr>
        <w:rFonts w:ascii="Times New Roman" w:hAnsi="Times New Roman"/>
        <w:sz w:val="24"/>
        <w:szCs w:val="24"/>
        <w:lang w:val="es-ES_tradnl"/>
      </w:rPr>
      <w:t xml:space="preserve"> </w:t>
    </w:r>
    <w:r w:rsidRPr="0037044C">
      <w:rPr>
        <w:rFonts w:ascii="Times New Roman" w:hAnsi="Times New Roman"/>
        <w:b/>
        <w:sz w:val="24"/>
        <w:szCs w:val="24"/>
        <w:lang w:val="es-ES_tradnl"/>
      </w:rPr>
      <w:t>(Orfanato en Melong II Camerún),</w:t>
    </w:r>
  </w:p>
  <w:p w:rsidR="00BC1C60" w:rsidRPr="00093B33" w:rsidRDefault="00BC1C60">
    <w:pPr>
      <w:pStyle w:val="Header"/>
      <w:rPr>
        <w:lang w:val="es-ES_tradnl"/>
      </w:rPr>
    </w:pPr>
  </w:p>
  <w:p w:rsidR="00BC1C60" w:rsidRPr="00093B33" w:rsidRDefault="00BC1C60">
    <w:pPr>
      <w:pStyle w:val="Header"/>
      <w:rPr>
        <w:lang w:val="es-ES"/>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74C4DD6"/>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402"/>
    <w:multiLevelType w:val="multilevel"/>
    <w:tmpl w:val="00000885"/>
    <w:lvl w:ilvl="0">
      <w:numFmt w:val="bullet"/>
      <w:lvlText w:val="·"/>
      <w:lvlJc w:val="left"/>
      <w:pPr>
        <w:ind w:hanging="109"/>
      </w:pPr>
      <w:rPr>
        <w:rFonts w:ascii="Arial" w:hAnsi="Arial" w:cs="Symbol"/>
        <w:b w:val="0"/>
        <w:bCs w:val="0"/>
        <w:color w:val="8C8E90"/>
        <w:w w:val="71"/>
        <w:sz w:val="25"/>
        <w:szCs w:val="25"/>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CC33843"/>
    <w:multiLevelType w:val="hybridMultilevel"/>
    <w:tmpl w:val="DA3498F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Arial"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Arial"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Arial" w:hint="default"/>
      </w:rPr>
    </w:lvl>
    <w:lvl w:ilvl="8" w:tplc="0C0A0005" w:tentative="1">
      <w:start w:val="1"/>
      <w:numFmt w:val="bullet"/>
      <w:lvlText w:val=""/>
      <w:lvlJc w:val="left"/>
      <w:pPr>
        <w:ind w:left="6540" w:hanging="360"/>
      </w:pPr>
      <w:rPr>
        <w:rFonts w:ascii="Wingdings" w:hAnsi="Wingdings" w:hint="default"/>
      </w:rPr>
    </w:lvl>
  </w:abstractNum>
  <w:abstractNum w:abstractNumId="3">
    <w:nsid w:val="11F62DE0"/>
    <w:multiLevelType w:val="hybridMultilevel"/>
    <w:tmpl w:val="0EE49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360641"/>
    <w:multiLevelType w:val="hybridMultilevel"/>
    <w:tmpl w:val="4734E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EDD4207"/>
    <w:multiLevelType w:val="hybridMultilevel"/>
    <w:tmpl w:val="9CA02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7574C"/>
    <w:multiLevelType w:val="hybridMultilevel"/>
    <w:tmpl w:val="11706B1E"/>
    <w:lvl w:ilvl="0" w:tplc="6BF27BFC">
      <w:start w:val="2"/>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33660E8E"/>
    <w:multiLevelType w:val="hybridMultilevel"/>
    <w:tmpl w:val="2C866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1D239F"/>
    <w:multiLevelType w:val="hybridMultilevel"/>
    <w:tmpl w:val="101450C6"/>
    <w:lvl w:ilvl="0" w:tplc="0FC683A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4A230A7"/>
    <w:multiLevelType w:val="hybridMultilevel"/>
    <w:tmpl w:val="D656380E"/>
    <w:lvl w:ilvl="0" w:tplc="7EE8039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6130134"/>
    <w:multiLevelType w:val="hybridMultilevel"/>
    <w:tmpl w:val="AA40F58A"/>
    <w:lvl w:ilvl="0" w:tplc="0C0A000D">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11">
    <w:nsid w:val="56595425"/>
    <w:multiLevelType w:val="hybridMultilevel"/>
    <w:tmpl w:val="6D40CCC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2">
    <w:nsid w:val="58853C4B"/>
    <w:multiLevelType w:val="hybridMultilevel"/>
    <w:tmpl w:val="BFF22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0A1E88"/>
    <w:multiLevelType w:val="hybridMultilevel"/>
    <w:tmpl w:val="D932095C"/>
    <w:lvl w:ilvl="0" w:tplc="7EE8039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D526B97"/>
    <w:multiLevelType w:val="hybridMultilevel"/>
    <w:tmpl w:val="7E6C5BEE"/>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5">
    <w:nsid w:val="766315C6"/>
    <w:multiLevelType w:val="hybridMultilevel"/>
    <w:tmpl w:val="8D965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4"/>
  </w:num>
  <w:num w:numId="4">
    <w:abstractNumId w:val="13"/>
  </w:num>
  <w:num w:numId="5">
    <w:abstractNumId w:val="1"/>
  </w:num>
  <w:num w:numId="6">
    <w:abstractNumId w:val="0"/>
  </w:num>
  <w:num w:numId="7">
    <w:abstractNumId w:val="5"/>
  </w:num>
  <w:num w:numId="8">
    <w:abstractNumId w:val="15"/>
  </w:num>
  <w:num w:numId="9">
    <w:abstractNumId w:val="12"/>
  </w:num>
  <w:num w:numId="10">
    <w:abstractNumId w:val="14"/>
  </w:num>
  <w:num w:numId="11">
    <w:abstractNumId w:val="8"/>
  </w:num>
  <w:num w:numId="12">
    <w:abstractNumId w:val="6"/>
  </w:num>
  <w:num w:numId="13">
    <w:abstractNumId w:val="3"/>
  </w:num>
  <w:num w:numId="14">
    <w:abstractNumId w:val="11"/>
  </w:num>
  <w:num w:numId="15">
    <w:abstractNumId w:val="7"/>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grammar="clean"/>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31535A"/>
    <w:rsid w:val="0000257E"/>
    <w:rsid w:val="00006C3F"/>
    <w:rsid w:val="000263C9"/>
    <w:rsid w:val="000410BC"/>
    <w:rsid w:val="00077142"/>
    <w:rsid w:val="00086A9C"/>
    <w:rsid w:val="00093B33"/>
    <w:rsid w:val="000D11F5"/>
    <w:rsid w:val="000D6BA3"/>
    <w:rsid w:val="001071CA"/>
    <w:rsid w:val="00146727"/>
    <w:rsid w:val="001A03B2"/>
    <w:rsid w:val="00202D32"/>
    <w:rsid w:val="00204BDE"/>
    <w:rsid w:val="00206B5A"/>
    <w:rsid w:val="00215899"/>
    <w:rsid w:val="00250BA4"/>
    <w:rsid w:val="00250C71"/>
    <w:rsid w:val="002E4CBF"/>
    <w:rsid w:val="002F0723"/>
    <w:rsid w:val="0031535A"/>
    <w:rsid w:val="0033193C"/>
    <w:rsid w:val="00334E33"/>
    <w:rsid w:val="00362AC8"/>
    <w:rsid w:val="0037044C"/>
    <w:rsid w:val="00371651"/>
    <w:rsid w:val="003E21D7"/>
    <w:rsid w:val="003E3567"/>
    <w:rsid w:val="004030A5"/>
    <w:rsid w:val="00453750"/>
    <w:rsid w:val="004A2CFC"/>
    <w:rsid w:val="004C7319"/>
    <w:rsid w:val="004E62F6"/>
    <w:rsid w:val="004E718B"/>
    <w:rsid w:val="00524D0E"/>
    <w:rsid w:val="00532792"/>
    <w:rsid w:val="00534827"/>
    <w:rsid w:val="005F091B"/>
    <w:rsid w:val="005F7BC9"/>
    <w:rsid w:val="006214A8"/>
    <w:rsid w:val="00660A60"/>
    <w:rsid w:val="006615C2"/>
    <w:rsid w:val="0067372C"/>
    <w:rsid w:val="00683B6E"/>
    <w:rsid w:val="006A667E"/>
    <w:rsid w:val="006B28CE"/>
    <w:rsid w:val="006F4319"/>
    <w:rsid w:val="00703096"/>
    <w:rsid w:val="00777C23"/>
    <w:rsid w:val="007A0428"/>
    <w:rsid w:val="007E5082"/>
    <w:rsid w:val="00864B70"/>
    <w:rsid w:val="00891AF5"/>
    <w:rsid w:val="008B40DE"/>
    <w:rsid w:val="008C36BB"/>
    <w:rsid w:val="008D669E"/>
    <w:rsid w:val="00904D28"/>
    <w:rsid w:val="00954D00"/>
    <w:rsid w:val="0095503A"/>
    <w:rsid w:val="009740F2"/>
    <w:rsid w:val="009B19D4"/>
    <w:rsid w:val="009B2081"/>
    <w:rsid w:val="009C597F"/>
    <w:rsid w:val="00A2529B"/>
    <w:rsid w:val="00A42D1C"/>
    <w:rsid w:val="00AC0D36"/>
    <w:rsid w:val="00AC4662"/>
    <w:rsid w:val="00AF639C"/>
    <w:rsid w:val="00B0369D"/>
    <w:rsid w:val="00B0674A"/>
    <w:rsid w:val="00B5135E"/>
    <w:rsid w:val="00B546ED"/>
    <w:rsid w:val="00B552A2"/>
    <w:rsid w:val="00B771C6"/>
    <w:rsid w:val="00BC1C60"/>
    <w:rsid w:val="00C6513B"/>
    <w:rsid w:val="00C71FBB"/>
    <w:rsid w:val="00CA630E"/>
    <w:rsid w:val="00CE5168"/>
    <w:rsid w:val="00D015C7"/>
    <w:rsid w:val="00D36233"/>
    <w:rsid w:val="00D74638"/>
    <w:rsid w:val="00D925F3"/>
    <w:rsid w:val="00DD05AB"/>
    <w:rsid w:val="00DD46CC"/>
    <w:rsid w:val="00E1535E"/>
    <w:rsid w:val="00E16009"/>
    <w:rsid w:val="00E2295E"/>
    <w:rsid w:val="00E27F8B"/>
    <w:rsid w:val="00E5699C"/>
    <w:rsid w:val="00F05270"/>
    <w:rsid w:val="00F26327"/>
    <w:rsid w:val="00F70DBE"/>
    <w:rsid w:val="00F71831"/>
    <w:rsid w:val="00FA2B75"/>
    <w:rsid w:val="00FC2C75"/>
    <w:rsid w:val="00FE773A"/>
  </w:rsids>
  <m:mathPr>
    <m:mathFont m:val="Abadi MT Condensed Extra Bold"/>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Balloon Text" w:uiPriority="99"/>
    <w:lsdException w:name="Table Grid" w:uiPriority="59"/>
    <w:lsdException w:name="List Paragraph" w:uiPriority="34" w:qFormat="1"/>
  </w:latentStyles>
  <w:style w:type="paragraph" w:default="1" w:styleId="Normal">
    <w:name w:val="Normal"/>
    <w:qFormat/>
    <w:rsid w:val="0031535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31535A"/>
    <w:pPr>
      <w:spacing w:beforeLines="1" w:afterLines="1"/>
    </w:pPr>
    <w:rPr>
      <w:rFonts w:ascii="Times" w:hAnsi="Times" w:cs="Times New Roman"/>
      <w:sz w:val="20"/>
      <w:szCs w:val="20"/>
    </w:rPr>
  </w:style>
  <w:style w:type="paragraph" w:styleId="BalloonText">
    <w:name w:val="Balloon Text"/>
    <w:basedOn w:val="Normal"/>
    <w:link w:val="BalloonTextChar"/>
    <w:uiPriority w:val="99"/>
    <w:semiHidden/>
    <w:unhideWhenUsed/>
    <w:rsid w:val="006A667E"/>
    <w:rPr>
      <w:rFonts w:ascii="Tahoma" w:hAnsi="Tahoma" w:cs="Tahoma"/>
      <w:sz w:val="16"/>
      <w:szCs w:val="16"/>
    </w:rPr>
  </w:style>
  <w:style w:type="character" w:customStyle="1" w:styleId="BalloonTextChar">
    <w:name w:val="Balloon Text Char"/>
    <w:basedOn w:val="DefaultParagraphFont"/>
    <w:link w:val="BalloonText"/>
    <w:uiPriority w:val="99"/>
    <w:semiHidden/>
    <w:rsid w:val="006A667E"/>
    <w:rPr>
      <w:rFonts w:ascii="Tahoma" w:hAnsi="Tahoma" w:cs="Tahoma"/>
      <w:sz w:val="16"/>
      <w:szCs w:val="16"/>
    </w:rPr>
  </w:style>
  <w:style w:type="paragraph" w:styleId="ListParagraph">
    <w:name w:val="List Paragraph"/>
    <w:basedOn w:val="Normal"/>
    <w:uiPriority w:val="34"/>
    <w:qFormat/>
    <w:rsid w:val="00703096"/>
    <w:pPr>
      <w:ind w:left="720"/>
      <w:contextualSpacing/>
    </w:pPr>
  </w:style>
  <w:style w:type="character" w:styleId="Hyperlink">
    <w:name w:val="Hyperlink"/>
    <w:basedOn w:val="DefaultParagraphFont"/>
    <w:uiPriority w:val="99"/>
    <w:unhideWhenUsed/>
    <w:rsid w:val="00B0369D"/>
    <w:rPr>
      <w:color w:val="0000FF" w:themeColor="hyperlink"/>
      <w:u w:val="single"/>
    </w:rPr>
  </w:style>
  <w:style w:type="table" w:styleId="TableGrid">
    <w:name w:val="Table Grid"/>
    <w:basedOn w:val="TableNormal"/>
    <w:uiPriority w:val="59"/>
    <w:rsid w:val="00B0369D"/>
    <w:rPr>
      <w:sz w:val="22"/>
      <w:szCs w:val="22"/>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teLevel11">
    <w:name w:val="Note Level 11"/>
    <w:basedOn w:val="Normal"/>
    <w:uiPriority w:val="99"/>
    <w:unhideWhenUsed/>
    <w:rsid w:val="004E62F6"/>
    <w:pPr>
      <w:keepNext/>
      <w:numPr>
        <w:numId w:val="6"/>
      </w:numPr>
      <w:contextualSpacing/>
      <w:outlineLvl w:val="0"/>
    </w:pPr>
    <w:rPr>
      <w:rFonts w:ascii="Verdana" w:eastAsia="MS Gothic" w:hAnsi="Verdana"/>
    </w:rPr>
  </w:style>
  <w:style w:type="paragraph" w:customStyle="1" w:styleId="NoteLevel21">
    <w:name w:val="Note Level 21"/>
    <w:basedOn w:val="Normal"/>
    <w:uiPriority w:val="99"/>
    <w:unhideWhenUsed/>
    <w:rsid w:val="004E62F6"/>
    <w:pPr>
      <w:keepNext/>
      <w:numPr>
        <w:ilvl w:val="1"/>
        <w:numId w:val="6"/>
      </w:numPr>
      <w:contextualSpacing/>
      <w:outlineLvl w:val="1"/>
    </w:pPr>
    <w:rPr>
      <w:rFonts w:ascii="Verdana" w:eastAsia="MS Gothic" w:hAnsi="Verdana"/>
    </w:rPr>
  </w:style>
  <w:style w:type="paragraph" w:customStyle="1" w:styleId="NoteLevel31">
    <w:name w:val="Note Level 31"/>
    <w:basedOn w:val="Normal"/>
    <w:uiPriority w:val="99"/>
    <w:unhideWhenUsed/>
    <w:rsid w:val="004E62F6"/>
    <w:pPr>
      <w:keepNext/>
      <w:numPr>
        <w:ilvl w:val="2"/>
        <w:numId w:val="6"/>
      </w:numPr>
      <w:contextualSpacing/>
      <w:outlineLvl w:val="2"/>
    </w:pPr>
    <w:rPr>
      <w:rFonts w:ascii="Verdana" w:eastAsia="MS Gothic" w:hAnsi="Verdana"/>
    </w:rPr>
  </w:style>
  <w:style w:type="paragraph" w:customStyle="1" w:styleId="NoteLevel41">
    <w:name w:val="Note Level 41"/>
    <w:basedOn w:val="Normal"/>
    <w:uiPriority w:val="99"/>
    <w:unhideWhenUsed/>
    <w:rsid w:val="004E62F6"/>
    <w:pPr>
      <w:keepNext/>
      <w:numPr>
        <w:ilvl w:val="3"/>
        <w:numId w:val="6"/>
      </w:numPr>
      <w:contextualSpacing/>
      <w:outlineLvl w:val="3"/>
    </w:pPr>
    <w:rPr>
      <w:rFonts w:ascii="Verdana" w:eastAsia="MS Gothic" w:hAnsi="Verdana"/>
    </w:rPr>
  </w:style>
  <w:style w:type="paragraph" w:customStyle="1" w:styleId="NoteLevel51">
    <w:name w:val="Note Level 51"/>
    <w:basedOn w:val="Normal"/>
    <w:uiPriority w:val="99"/>
    <w:unhideWhenUsed/>
    <w:rsid w:val="004E62F6"/>
    <w:pPr>
      <w:keepNext/>
      <w:numPr>
        <w:ilvl w:val="4"/>
        <w:numId w:val="6"/>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4E62F6"/>
    <w:pPr>
      <w:keepNext/>
      <w:numPr>
        <w:ilvl w:val="5"/>
        <w:numId w:val="6"/>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4E62F6"/>
    <w:pPr>
      <w:keepNext/>
      <w:numPr>
        <w:ilvl w:val="6"/>
        <w:numId w:val="6"/>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4E62F6"/>
    <w:pPr>
      <w:keepNext/>
      <w:numPr>
        <w:ilvl w:val="7"/>
        <w:numId w:val="6"/>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4E62F6"/>
    <w:pPr>
      <w:keepNext/>
      <w:numPr>
        <w:ilvl w:val="8"/>
        <w:numId w:val="6"/>
      </w:numPr>
      <w:contextualSpacing/>
      <w:outlineLvl w:val="8"/>
    </w:pPr>
    <w:rPr>
      <w:rFonts w:ascii="Verdana" w:eastAsia="MS Gothic" w:hAnsi="Verdana"/>
    </w:rPr>
  </w:style>
  <w:style w:type="paragraph" w:customStyle="1" w:styleId="NoteLevel110">
    <w:name w:val="Note Level 11"/>
    <w:basedOn w:val="Normal"/>
    <w:uiPriority w:val="99"/>
    <w:unhideWhenUsed/>
    <w:rsid w:val="004E62F6"/>
    <w:pPr>
      <w:keepNext/>
      <w:tabs>
        <w:tab w:val="num" w:pos="0"/>
      </w:tabs>
      <w:contextualSpacing/>
      <w:outlineLvl w:val="0"/>
    </w:pPr>
    <w:rPr>
      <w:rFonts w:ascii="Verdana" w:eastAsia="MS Gothic" w:hAnsi="Verdana"/>
    </w:rPr>
  </w:style>
  <w:style w:type="paragraph" w:styleId="Header">
    <w:name w:val="header"/>
    <w:basedOn w:val="Normal"/>
    <w:link w:val="HeaderChar"/>
    <w:uiPriority w:val="99"/>
    <w:unhideWhenUsed/>
    <w:rsid w:val="000410BC"/>
    <w:pPr>
      <w:tabs>
        <w:tab w:val="center" w:pos="4252"/>
        <w:tab w:val="right" w:pos="8504"/>
      </w:tabs>
    </w:pPr>
  </w:style>
  <w:style w:type="character" w:customStyle="1" w:styleId="HeaderChar">
    <w:name w:val="Header Char"/>
    <w:basedOn w:val="DefaultParagraphFont"/>
    <w:link w:val="Header"/>
    <w:uiPriority w:val="99"/>
    <w:rsid w:val="000410BC"/>
  </w:style>
  <w:style w:type="paragraph" w:styleId="Footer">
    <w:name w:val="footer"/>
    <w:basedOn w:val="Normal"/>
    <w:link w:val="FooterChar"/>
    <w:uiPriority w:val="99"/>
    <w:unhideWhenUsed/>
    <w:rsid w:val="000410BC"/>
    <w:pPr>
      <w:tabs>
        <w:tab w:val="center" w:pos="4252"/>
        <w:tab w:val="right" w:pos="8504"/>
      </w:tabs>
    </w:pPr>
  </w:style>
  <w:style w:type="character" w:customStyle="1" w:styleId="FooterChar">
    <w:name w:val="Footer Char"/>
    <w:basedOn w:val="DefaultParagraphFont"/>
    <w:link w:val="Footer"/>
    <w:uiPriority w:val="99"/>
    <w:rsid w:val="00041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7345993">
      <w:bodyDiv w:val="1"/>
      <w:marLeft w:val="0"/>
      <w:marRight w:val="0"/>
      <w:marTop w:val="0"/>
      <w:marBottom w:val="0"/>
      <w:divBdr>
        <w:top w:val="none" w:sz="0" w:space="0" w:color="auto"/>
        <w:left w:val="none" w:sz="0" w:space="0" w:color="auto"/>
        <w:bottom w:val="none" w:sz="0" w:space="0" w:color="auto"/>
        <w:right w:val="none" w:sz="0" w:space="0" w:color="auto"/>
      </w:divBdr>
    </w:div>
    <w:div w:id="1274630929">
      <w:bodyDiv w:val="1"/>
      <w:marLeft w:val="0"/>
      <w:marRight w:val="0"/>
      <w:marTop w:val="0"/>
      <w:marBottom w:val="0"/>
      <w:divBdr>
        <w:top w:val="none" w:sz="0" w:space="0" w:color="auto"/>
        <w:left w:val="none" w:sz="0" w:space="0" w:color="auto"/>
        <w:bottom w:val="none" w:sz="0" w:space="0" w:color="auto"/>
        <w:right w:val="none" w:sz="0" w:space="0" w:color="auto"/>
      </w:divBdr>
    </w:div>
    <w:div w:id="19367430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tiff"/><Relationship Id="rId16" Type="http://schemas.openxmlformats.org/officeDocument/2006/relationships/image" Target="media/image9.jpeg"/><Relationship Id="rId17" Type="http://schemas.openxmlformats.org/officeDocument/2006/relationships/image" Target="media/image10.png"/><Relationship Id="rId18" Type="http://schemas.microsoft.com/office/2007/relationships/hdphoto" Target="media/hdphoto1.wdp"/><Relationship Id="rId19" Type="http://schemas.openxmlformats.org/officeDocument/2006/relationships/image" Target="media/image11.jpe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printerSettings" Target="printerSettings/printerSettings1.bin"/><Relationship Id="rId53" Type="http://schemas.openxmlformats.org/officeDocument/2006/relationships/fontTable" Target="fontTable.xml"/><Relationship Id="rId54" Type="http://schemas.openxmlformats.org/officeDocument/2006/relationships/theme" Target="theme/theme1.xml"/><Relationship Id="rId55" Type="http://schemas.microsoft.com/office/2007/relationships/stylesWithEffects" Target="stylesWithEffects.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tiff"/><Relationship Id="rId22" Type="http://schemas.openxmlformats.org/officeDocument/2006/relationships/image" Target="media/image14.tiff"/><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8B9DC-051F-9E46-9608-77247532F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7297</Words>
  <Characters>41596</Characters>
  <Application>Microsoft Macintosh Word</Application>
  <DocSecurity>0</DocSecurity>
  <Lines>346</Lines>
  <Paragraphs>83</Paragraphs>
  <ScaleCrop>false</ScaleCrop>
  <HeadingPairs>
    <vt:vector size="2" baseType="variant">
      <vt:variant>
        <vt:lpstr>Título</vt:lpstr>
      </vt:variant>
      <vt:variant>
        <vt:i4>1</vt:i4>
      </vt:variant>
    </vt:vector>
  </HeadingPairs>
  <TitlesOfParts>
    <vt:vector size="1" baseType="lpstr">
      <vt:lpstr/>
    </vt:vector>
  </TitlesOfParts>
  <Company>Rollins College</Company>
  <LinksUpToDate>false</LinksUpToDate>
  <CharactersWithSpaces>51082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Buthman</dc:creator>
  <cp:lastModifiedBy>Erin Buthman</cp:lastModifiedBy>
  <cp:revision>2</cp:revision>
  <cp:lastPrinted>2015-05-13T12:05:00Z</cp:lastPrinted>
  <dcterms:created xsi:type="dcterms:W3CDTF">2015-05-22T08:54:00Z</dcterms:created>
  <dcterms:modified xsi:type="dcterms:W3CDTF">2015-05-22T08:54:00Z</dcterms:modified>
</cp:coreProperties>
</file>